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5C0" w:rsidRDefault="009045C0" w:rsidP="00922069">
      <w:pPr>
        <w:pStyle w:val="logo"/>
        <w:spacing w:after="1320"/>
        <w:rPr>
          <w:noProof/>
          <w:lang w:eastAsia="fr-FR"/>
        </w:rPr>
      </w:pPr>
      <w:bookmarkStart w:id="0" w:name="_GoBack"/>
      <w:bookmarkEnd w:id="0"/>
    </w:p>
    <w:p w:rsidR="00232B65" w:rsidRDefault="00232B65" w:rsidP="00922069">
      <w:pPr>
        <w:pStyle w:val="logo"/>
        <w:spacing w:before="100" w:beforeAutospacing="1" w:after="0"/>
        <w:rPr>
          <w:rFonts w:ascii="Marianne" w:hAnsi="Marianne"/>
          <w:sz w:val="40"/>
          <w:szCs w:val="40"/>
        </w:rPr>
      </w:pPr>
    </w:p>
    <w:p w:rsidR="00715D48" w:rsidRPr="00715D48" w:rsidRDefault="00170EF1" w:rsidP="00922069">
      <w:pPr>
        <w:pStyle w:val="logo"/>
        <w:spacing w:before="100" w:beforeAutospacing="1" w:after="0"/>
        <w:rPr>
          <w:rFonts w:ascii="Marianne" w:hAnsi="Marianne"/>
          <w:sz w:val="40"/>
          <w:szCs w:val="40"/>
        </w:rPr>
      </w:pPr>
      <w:r w:rsidRPr="00715D48">
        <w:rPr>
          <w:rFonts w:ascii="Marianne" w:hAnsi="Marianne"/>
          <w:sz w:val="40"/>
          <w:szCs w:val="40"/>
        </w:rPr>
        <w:t>Appel à Projets</w:t>
      </w:r>
    </w:p>
    <w:p w:rsidR="00715D48" w:rsidRPr="00715D48" w:rsidRDefault="00715D48" w:rsidP="00715D48">
      <w:pPr>
        <w:pStyle w:val="logo"/>
        <w:spacing w:after="0"/>
        <w:rPr>
          <w:rFonts w:ascii="Marianne" w:hAnsi="Marianne"/>
          <w:sz w:val="40"/>
          <w:szCs w:val="40"/>
        </w:rPr>
      </w:pPr>
      <w:r w:rsidRPr="00715D48">
        <w:rPr>
          <w:rFonts w:ascii="Marianne" w:hAnsi="Marianne"/>
          <w:sz w:val="40"/>
          <w:szCs w:val="40"/>
        </w:rPr>
        <w:t xml:space="preserve">Solutions innovantes </w:t>
      </w:r>
    </w:p>
    <w:p w:rsidR="00715D48" w:rsidRPr="00715D48" w:rsidRDefault="00232B65" w:rsidP="00715D48">
      <w:pPr>
        <w:pStyle w:val="logo"/>
        <w:spacing w:after="0"/>
        <w:rPr>
          <w:rFonts w:ascii="Marianne" w:hAnsi="Marianne"/>
          <w:sz w:val="40"/>
          <w:szCs w:val="40"/>
        </w:rPr>
      </w:pPr>
      <w:proofErr w:type="gramStart"/>
      <w:r>
        <w:rPr>
          <w:rFonts w:ascii="Marianne" w:hAnsi="Marianne"/>
          <w:sz w:val="40"/>
          <w:szCs w:val="40"/>
        </w:rPr>
        <w:t>p</w:t>
      </w:r>
      <w:r w:rsidR="00715D48" w:rsidRPr="00715D48">
        <w:rPr>
          <w:rFonts w:ascii="Marianne" w:hAnsi="Marianne"/>
          <w:sz w:val="40"/>
          <w:szCs w:val="40"/>
        </w:rPr>
        <w:t>our</w:t>
      </w:r>
      <w:proofErr w:type="gramEnd"/>
      <w:r w:rsidR="00715D48" w:rsidRPr="00715D48">
        <w:rPr>
          <w:rFonts w:ascii="Marianne" w:hAnsi="Marianne"/>
          <w:sz w:val="40"/>
          <w:szCs w:val="40"/>
        </w:rPr>
        <w:t xml:space="preserve"> la réduction et la valorisation des déchets</w:t>
      </w:r>
    </w:p>
    <w:p w:rsidR="00715D48" w:rsidRDefault="00715D48" w:rsidP="00715D48">
      <w:pPr>
        <w:pStyle w:val="logo"/>
        <w:spacing w:after="0"/>
        <w:rPr>
          <w:rFonts w:ascii="Marianne" w:hAnsi="Marianne"/>
        </w:rPr>
      </w:pPr>
    </w:p>
    <w:p w:rsidR="00715D48" w:rsidRPr="00715D48" w:rsidRDefault="00715D48" w:rsidP="00715D48">
      <w:pPr>
        <w:spacing w:after="0"/>
        <w:rPr>
          <w:rFonts w:ascii="Marianne" w:hAnsi="Marianne"/>
          <w:sz w:val="40"/>
          <w:szCs w:val="40"/>
        </w:rPr>
      </w:pPr>
      <w:r w:rsidRPr="00715D48">
        <w:rPr>
          <w:rFonts w:ascii="Marianne" w:hAnsi="Marianne"/>
          <w:sz w:val="40"/>
          <w:szCs w:val="40"/>
        </w:rPr>
        <w:t xml:space="preserve">Fiche projet </w:t>
      </w:r>
    </w:p>
    <w:p w:rsidR="00715D48" w:rsidRDefault="00715D48" w:rsidP="00715D48">
      <w:pPr>
        <w:spacing w:after="0"/>
        <w:rPr>
          <w:rFonts w:ascii="Marianne" w:hAnsi="Marianne"/>
          <w:sz w:val="24"/>
          <w:szCs w:val="24"/>
        </w:rPr>
      </w:pPr>
      <w:r w:rsidRPr="00715D48">
        <w:rPr>
          <w:rFonts w:ascii="Marianne" w:hAnsi="Marianne"/>
          <w:sz w:val="24"/>
          <w:szCs w:val="24"/>
        </w:rPr>
        <w:t xml:space="preserve"> (10 pages maximum)</w:t>
      </w:r>
    </w:p>
    <w:p w:rsidR="00715D48" w:rsidRDefault="00715D48" w:rsidP="00715D48">
      <w:pPr>
        <w:spacing w:after="0"/>
        <w:rPr>
          <w:rFonts w:ascii="Marianne" w:hAnsi="Marianne"/>
          <w:sz w:val="24"/>
          <w:szCs w:val="24"/>
        </w:rPr>
      </w:pPr>
    </w:p>
    <w:p w:rsidR="00715D48" w:rsidRDefault="00715D48" w:rsidP="00715D48">
      <w:pPr>
        <w:spacing w:after="0"/>
        <w:rPr>
          <w:rFonts w:ascii="Marianne" w:hAnsi="Marianne"/>
          <w:sz w:val="24"/>
          <w:szCs w:val="24"/>
        </w:rPr>
      </w:pPr>
      <w:r>
        <w:rPr>
          <w:noProof/>
          <w:lang w:eastAsia="fr-FR"/>
        </w:rPr>
        <mc:AlternateContent>
          <mc:Choice Requires="wps">
            <w:drawing>
              <wp:anchor distT="45720" distB="45720" distL="114300" distR="114300" simplePos="0" relativeHeight="251659264" behindDoc="0" locked="0" layoutInCell="1" allowOverlap="1" wp14:anchorId="2FCA7561" wp14:editId="0505DA91">
                <wp:simplePos x="0" y="0"/>
                <wp:positionH relativeFrom="column">
                  <wp:posOffset>0</wp:posOffset>
                </wp:positionH>
                <wp:positionV relativeFrom="paragraph">
                  <wp:posOffset>254635</wp:posOffset>
                </wp:positionV>
                <wp:extent cx="6049010" cy="287020"/>
                <wp:effectExtent l="0" t="0" r="27940" b="17780"/>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9010" cy="287020"/>
                        </a:xfrm>
                        <a:prstGeom prst="rect">
                          <a:avLst/>
                        </a:prstGeom>
                        <a:noFill/>
                        <a:ln w="19050">
                          <a:solidFill>
                            <a:srgbClr val="000091"/>
                          </a:solidFill>
                          <a:miter lim="800000"/>
                          <a:headEnd/>
                          <a:tailEnd/>
                        </a:ln>
                      </wps:spPr>
                      <wps:txbx>
                        <w:txbxContent>
                          <w:p w:rsidR="00715D48" w:rsidRPr="00715D48" w:rsidRDefault="00715D48" w:rsidP="00715D48">
                            <w:pPr>
                              <w:jc w:val="center"/>
                              <w:rPr>
                                <w:rFonts w:ascii="Marianne" w:hAnsi="Marianne"/>
                              </w:rPr>
                            </w:pPr>
                            <w:r w:rsidRPr="00715D48">
                              <w:rPr>
                                <w:rFonts w:ascii="Marianne" w:hAnsi="Marianne"/>
                              </w:rPr>
                              <w:t>NOM DU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FCA7561" id="_x0000_t202" coordsize="21600,21600" o:spt="202" path="m,l,21600r21600,l21600,xe">
                <v:stroke joinstyle="miter"/>
                <v:path gradientshapeok="t" o:connecttype="rect"/>
              </v:shapetype>
              <v:shape id="Zone de texte 2" o:spid="_x0000_s1026" type="#_x0000_t202" style="position:absolute;margin-left:0;margin-top:20.05pt;width:476.3pt;height:22.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y+GJAIAACEEAAAOAAAAZHJzL2Uyb0RvYy54bWysU02P2yAQvVfqf0DcGztRdpNYcVbbbLeq&#10;tP2QtnvpDQOOUYGhQGKnv74Dzmaj9raqDwg8w5s3bx7rm8FocpA+KLA1nU5KSqTlIJTd1fTp+/27&#10;JSUhMiuYBitrepSB3mzevln3rpIz6EAL6QmC2FD1rqZdjK4qisA7aViYgJMWgy14wyIe/a4QnvWI&#10;bnQxK8vrogcvnAcuQ8C/d2OQbjJ+20oev7ZtkJHomiK3mFef1yatxWbNqp1nrlP8RIO9goVhymLR&#10;M9Qdi4zsvfoHyijuIUAbJxxMAW2ruMw9YDfT8q9uHjvmZO4FxQnuLFP4f7D8y+GbJ0rUdEGJZQZH&#10;9AMHRYQkUQ5RklmSqHehwsxHh7lxeA8Djjq3G9wD8J+BWNh2zO7krffQd5IJpDhNN4uLqyNOSCBN&#10;/xkE1mL7CBloaL1J+qEiBNFxVMfzeJAH4fjzupyvUCRKOMZmy0U5y/MrWPV82/kQP0owJG1q6nH8&#10;GZ0dHkJMbFj1nJKKWbhXWmcLaEt6pLwqr8qxMdBKpGjKC37XbLUnB5ZchN9q7A0jl2lGRfSyVqam&#10;y5R1cleS44MVuUxkSo97pKLtSZ8kyShOHJoBE5NoDYgjKuVh9Cy+Mdx04H9T0qNfaxp+7ZmXlOhP&#10;FtVeTefzZPB8mF8tUBviLyPNZYRZjlA1jZSM223Mj2JU5Ran0qos2AuTE1f0Ydbx9GaS0S/POevl&#10;ZW/+AAAA//8DAFBLAwQUAAYACAAAACEA3jWHutsAAAAGAQAADwAAAGRycy9kb3ducmV2LnhtbEyO&#10;TUvEMBRF94L/ITzBjTjJVKfM1KaDCG4FZwbEXaZ50xaTl9KkH/57nytdXu7l3FPuF+/EhEPsAmlY&#10;rxQIpDrYjhoNp+Pr/RZETIascYFQwzdG2FfXV6UpbJjpHadDagRDKBZGQ5tSX0gZ6xa9iavQI3F3&#10;CYM3iePQSDuYmeHeyUypXHrTET+0pseXFuuvw+g1qLsuzVncfdSfuRtPR/k2XfpR69ub5fkJRMIl&#10;/Y3hV5/VoWKncxjJRuGYwTsNj2oNgtvdJstBnDVsNw8gq1L+169+AAAA//8DAFBLAQItABQABgAI&#10;AAAAIQC2gziS/gAAAOEBAAATAAAAAAAAAAAAAAAAAAAAAABbQ29udGVudF9UeXBlc10ueG1sUEsB&#10;Ai0AFAAGAAgAAAAhADj9If/WAAAAlAEAAAsAAAAAAAAAAAAAAAAALwEAAF9yZWxzLy5yZWxzUEsB&#10;Ai0AFAAGAAgAAAAhAHdfL4YkAgAAIQQAAA4AAAAAAAAAAAAAAAAALgIAAGRycy9lMm9Eb2MueG1s&#10;UEsBAi0AFAAGAAgAAAAhAN41h7rbAAAABgEAAA8AAAAAAAAAAAAAAAAAfgQAAGRycy9kb3ducmV2&#10;LnhtbFBLBQYAAAAABAAEAPMAAACGBQAAAAA=&#10;" filled="f" strokecolor="#000091" strokeweight="1.5pt">
                <v:textbox>
                  <w:txbxContent>
                    <w:p w:rsidR="00715D48" w:rsidRPr="00715D48" w:rsidRDefault="00715D48" w:rsidP="00715D48">
                      <w:pPr>
                        <w:jc w:val="center"/>
                        <w:rPr>
                          <w:rFonts w:ascii="Marianne" w:hAnsi="Marianne"/>
                        </w:rPr>
                      </w:pPr>
                      <w:r w:rsidRPr="00715D48">
                        <w:rPr>
                          <w:rFonts w:ascii="Marianne" w:hAnsi="Marianne"/>
                        </w:rPr>
                        <w:t>NOM DU PROJET</w:t>
                      </w:r>
                    </w:p>
                  </w:txbxContent>
                </v:textbox>
                <w10:wrap type="square"/>
              </v:shape>
            </w:pict>
          </mc:Fallback>
        </mc:AlternateContent>
      </w:r>
    </w:p>
    <w:tbl>
      <w:tblPr>
        <w:tblStyle w:val="Grilledutableau2"/>
        <w:tblpPr w:leftFromText="141" w:rightFromText="141" w:vertAnchor="text" w:horzAnchor="margin" w:tblpY="1352"/>
        <w:tblW w:w="9581" w:type="dxa"/>
        <w:tblBorders>
          <w:top w:val="single" w:sz="4" w:space="0" w:color="006CE5"/>
          <w:left w:val="single" w:sz="4" w:space="0" w:color="006CE5"/>
          <w:bottom w:val="single" w:sz="4" w:space="0" w:color="006CE5"/>
          <w:right w:val="single" w:sz="4" w:space="0" w:color="006CE5"/>
          <w:insideH w:val="single" w:sz="4" w:space="0" w:color="006CE5"/>
          <w:insideV w:val="single" w:sz="4" w:space="0" w:color="006CE5"/>
        </w:tblBorders>
        <w:tblLook w:val="04A0" w:firstRow="1" w:lastRow="0" w:firstColumn="1" w:lastColumn="0" w:noHBand="0" w:noVBand="1"/>
      </w:tblPr>
      <w:tblGrid>
        <w:gridCol w:w="4790"/>
        <w:gridCol w:w="4791"/>
      </w:tblGrid>
      <w:tr w:rsidR="00715D48" w:rsidRPr="00715D48"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Entreprise chef de file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rsidR="00715D48" w:rsidRPr="00715D48" w:rsidRDefault="00715D48" w:rsidP="00715D48">
            <w:pPr>
              <w:jc w:val="center"/>
              <w:rPr>
                <w:rFonts w:ascii="Marianne" w:eastAsia="Times New Roman" w:hAnsi="Marianne" w:cs="Arial"/>
                <w:b/>
                <w:bCs/>
                <w:sz w:val="28"/>
                <w:szCs w:val="28"/>
                <w:lang w:eastAsia="fr-FR"/>
              </w:rPr>
            </w:pPr>
          </w:p>
        </w:tc>
      </w:tr>
      <w:tr w:rsidR="00715D48" w:rsidRPr="00715D48"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Nom et adresse mail du contact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rsidR="00715D48" w:rsidRPr="00715D48" w:rsidRDefault="00715D48" w:rsidP="00715D48">
            <w:pPr>
              <w:jc w:val="center"/>
              <w:rPr>
                <w:rFonts w:ascii="Marianne" w:eastAsia="Times New Roman" w:hAnsi="Marianne" w:cs="Arial"/>
                <w:bCs/>
                <w:sz w:val="28"/>
                <w:szCs w:val="28"/>
                <w:lang w:eastAsia="fr-FR"/>
              </w:rPr>
            </w:pPr>
          </w:p>
        </w:tc>
      </w:tr>
      <w:tr w:rsidR="00715D48" w:rsidRPr="00715D48"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Thématique(s) concernée(s) par le projet</w:t>
            </w:r>
            <w:r w:rsidRPr="00232B65">
              <w:rPr>
                <w:rFonts w:ascii="Marianne" w:eastAsia="Times New Roman" w:hAnsi="Marianne" w:cs="Arial"/>
                <w:bCs/>
                <w:color w:val="000091"/>
                <w:vertAlign w:val="superscript"/>
                <w:lang w:eastAsia="fr-FR"/>
              </w:rPr>
              <w:footnoteReference w:id="1"/>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rsidR="00715D48" w:rsidRPr="00715D48" w:rsidRDefault="00715D48" w:rsidP="00715D48">
            <w:pPr>
              <w:jc w:val="center"/>
              <w:rPr>
                <w:rFonts w:ascii="Marianne" w:eastAsia="Times New Roman" w:hAnsi="Marianne" w:cs="Arial"/>
                <w:bCs/>
                <w:szCs w:val="28"/>
                <w:lang w:eastAsia="fr-FR"/>
              </w:rPr>
            </w:pPr>
          </w:p>
        </w:tc>
      </w:tr>
      <w:tr w:rsidR="00715D48" w:rsidRPr="00715D48"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Pays</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rsidR="00715D48" w:rsidRPr="00715D48" w:rsidRDefault="00715D48" w:rsidP="00715D48">
            <w:pPr>
              <w:jc w:val="center"/>
              <w:rPr>
                <w:rFonts w:ascii="Marianne" w:eastAsia="Times New Roman" w:hAnsi="Marianne" w:cs="Arial"/>
                <w:bCs/>
                <w:sz w:val="28"/>
                <w:szCs w:val="28"/>
                <w:lang w:eastAsia="fr-FR"/>
              </w:rPr>
            </w:pPr>
          </w:p>
        </w:tc>
      </w:tr>
      <w:tr w:rsidR="00715D48" w:rsidRPr="00715D48"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Bénéficiaire public local</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rsidR="00715D48" w:rsidRPr="00715D48" w:rsidRDefault="00715D48" w:rsidP="00715D48">
            <w:pPr>
              <w:jc w:val="center"/>
              <w:rPr>
                <w:rFonts w:ascii="Marianne" w:eastAsia="Times New Roman" w:hAnsi="Marianne" w:cs="Arial"/>
                <w:bCs/>
                <w:sz w:val="28"/>
                <w:szCs w:val="28"/>
                <w:lang w:eastAsia="fr-FR"/>
              </w:rPr>
            </w:pPr>
          </w:p>
        </w:tc>
      </w:tr>
      <w:tr w:rsidR="00715D48" w:rsidRPr="00715D48"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de subvention FASEP sollicitée</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rsidR="00715D48" w:rsidRPr="00715D48" w:rsidRDefault="00715D48" w:rsidP="00715D48">
            <w:pPr>
              <w:jc w:val="center"/>
              <w:rPr>
                <w:rFonts w:ascii="Marianne" w:eastAsia="Times New Roman" w:hAnsi="Marianne" w:cs="Arial"/>
                <w:bCs/>
                <w:sz w:val="28"/>
                <w:szCs w:val="28"/>
                <w:lang w:eastAsia="fr-FR"/>
              </w:rPr>
            </w:pPr>
          </w:p>
        </w:tc>
      </w:tr>
      <w:tr w:rsidR="00715D48" w:rsidRPr="00715D48" w:rsidTr="00715D48">
        <w:trPr>
          <w:trHeight w:val="424"/>
        </w:trPr>
        <w:tc>
          <w:tcPr>
            <w:tcW w:w="4790" w:type="dxa"/>
            <w:tcBorders>
              <w:top w:val="single" w:sz="4" w:space="0" w:color="000091"/>
              <w:left w:val="single" w:sz="4" w:space="0" w:color="000091"/>
              <w:bottom w:val="single" w:sz="4" w:space="0" w:color="000091"/>
              <w:right w:val="single" w:sz="4" w:space="0" w:color="000091"/>
            </w:tcBorders>
            <w:vAlign w:val="center"/>
          </w:tcPr>
          <w:p w:rsidR="00715D48" w:rsidRPr="00232B65" w:rsidRDefault="00715D48" w:rsidP="00232B65">
            <w:pPr>
              <w:rPr>
                <w:rFonts w:ascii="Marianne" w:eastAsia="Times New Roman" w:hAnsi="Marianne" w:cs="Arial"/>
                <w:bCs/>
                <w:color w:val="000091"/>
                <w:lang w:eastAsia="fr-FR"/>
              </w:rPr>
            </w:pPr>
            <w:r w:rsidRPr="00232B65">
              <w:rPr>
                <w:rFonts w:ascii="Marianne" w:eastAsia="Times New Roman" w:hAnsi="Marianne" w:cs="Arial"/>
                <w:bCs/>
                <w:color w:val="000091"/>
                <w:lang w:eastAsia="fr-FR"/>
              </w:rPr>
              <w:t>Montant total du projet</w:t>
            </w:r>
          </w:p>
        </w:tc>
        <w:tc>
          <w:tcPr>
            <w:tcW w:w="4791" w:type="dxa"/>
            <w:tcBorders>
              <w:top w:val="single" w:sz="4" w:space="0" w:color="000091"/>
              <w:left w:val="single" w:sz="4" w:space="0" w:color="000091"/>
              <w:bottom w:val="single" w:sz="4" w:space="0" w:color="000091"/>
              <w:right w:val="single" w:sz="4" w:space="0" w:color="000091"/>
            </w:tcBorders>
            <w:shd w:val="clear" w:color="auto" w:fill="auto"/>
            <w:vAlign w:val="center"/>
          </w:tcPr>
          <w:p w:rsidR="00715D48" w:rsidRPr="00715D48" w:rsidRDefault="00715D48" w:rsidP="00715D48">
            <w:pPr>
              <w:jc w:val="center"/>
              <w:rPr>
                <w:rFonts w:ascii="Marianne" w:eastAsia="Times New Roman" w:hAnsi="Marianne" w:cs="Arial"/>
                <w:bCs/>
                <w:sz w:val="28"/>
                <w:szCs w:val="28"/>
                <w:lang w:eastAsia="fr-FR"/>
              </w:rPr>
            </w:pPr>
          </w:p>
        </w:tc>
      </w:tr>
    </w:tbl>
    <w:p w:rsidR="00715D48" w:rsidRDefault="00715D48" w:rsidP="00715D48">
      <w:pPr>
        <w:tabs>
          <w:tab w:val="left" w:pos="1590"/>
        </w:tabs>
        <w:spacing w:after="0"/>
        <w:rPr>
          <w:rFonts w:ascii="Marianne" w:hAnsi="Marianne"/>
          <w:sz w:val="24"/>
          <w:szCs w:val="24"/>
        </w:rPr>
      </w:pPr>
    </w:p>
    <w:p w:rsidR="00715D48" w:rsidRPr="00715D48" w:rsidRDefault="00715D48" w:rsidP="00715D48">
      <w:pPr>
        <w:rPr>
          <w:rFonts w:ascii="Marianne" w:hAnsi="Marianne"/>
          <w:sz w:val="24"/>
          <w:szCs w:val="24"/>
        </w:rPr>
      </w:pPr>
    </w:p>
    <w:p w:rsidR="00715D48" w:rsidRPr="00715D48" w:rsidRDefault="00715D48" w:rsidP="00715D48">
      <w:pPr>
        <w:rPr>
          <w:rFonts w:ascii="Marianne" w:hAnsi="Marianne"/>
          <w:sz w:val="24"/>
          <w:szCs w:val="24"/>
        </w:rPr>
      </w:pPr>
      <w:r>
        <w:rPr>
          <w:noProof/>
          <w:lang w:eastAsia="fr-FR"/>
        </w:rPr>
        <mc:AlternateContent>
          <mc:Choice Requires="wps">
            <w:drawing>
              <wp:anchor distT="45720" distB="45720" distL="114300" distR="114300" simplePos="0" relativeHeight="251661312" behindDoc="0" locked="0" layoutInCell="1" allowOverlap="1" wp14:anchorId="7D838ACC" wp14:editId="3A70B86F">
                <wp:simplePos x="0" y="0"/>
                <wp:positionH relativeFrom="margin">
                  <wp:align>left</wp:align>
                </wp:positionH>
                <wp:positionV relativeFrom="paragraph">
                  <wp:posOffset>2400300</wp:posOffset>
                </wp:positionV>
                <wp:extent cx="5985510" cy="839470"/>
                <wp:effectExtent l="0" t="0" r="15240" b="17780"/>
                <wp:wrapSquare wrapText="bothSides"/>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5510" cy="839470"/>
                        </a:xfrm>
                        <a:prstGeom prst="rect">
                          <a:avLst/>
                        </a:prstGeom>
                        <a:solidFill>
                          <a:schemeClr val="bg1">
                            <a:lumMod val="95000"/>
                          </a:schemeClr>
                        </a:solidFill>
                        <a:ln w="19050">
                          <a:solidFill>
                            <a:srgbClr val="000091"/>
                          </a:solidFill>
                          <a:miter lim="800000"/>
                          <a:headEnd/>
                          <a:tailEnd/>
                        </a:ln>
                      </wps:spPr>
                      <wps:txbx>
                        <w:txbxContent>
                          <w:p w:rsidR="00715D48" w:rsidRPr="00715D48" w:rsidRDefault="00715D48" w:rsidP="00715D48">
                            <w:pPr>
                              <w:jc w:val="both"/>
                              <w:rPr>
                                <w:rFonts w:ascii="Marianne" w:hAnsi="Marianne"/>
                                <w:b/>
                                <w:sz w:val="20"/>
                                <w:szCs w:val="20"/>
                              </w:rPr>
                            </w:pPr>
                            <w:r w:rsidRPr="00715D48">
                              <w:rPr>
                                <w:rFonts w:ascii="Marianne" w:hAnsi="Marianne"/>
                                <w:sz w:val="20"/>
                                <w:szCs w:val="20"/>
                              </w:rPr>
                              <w:t xml:space="preserve">Résumé en quelques lignes de l’objectif du projet, de la solution proposée et de son caractère innovant, et des retombées attendues pour l’entreprise et l’économie française. </w:t>
                            </w:r>
                          </w:p>
                          <w:p w:rsidR="00715D48" w:rsidRPr="0069542C" w:rsidRDefault="00715D48" w:rsidP="00715D48">
                            <w:pPr>
                              <w:rPr>
                                <w:rFonts w:ascii="Roboto" w:hAnsi="Roboto"/>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838ACC" id="_x0000_s1027" type="#_x0000_t202" style="position:absolute;margin-left:0;margin-top:189pt;width:471.3pt;height:66.1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bKAQQIAAHQEAAAOAAAAZHJzL2Uyb0RvYy54bWysVE2P0zAQvSPxHyzfadLSsk3UdLV0WYS0&#10;fEgLF26O4yQWtifYbpPur2fspCWCG+Ji2Z7J85v3ZrK7HbQiJ2GdBFPQ5SKlRBgOlTRNQb99fXi1&#10;pcR5ZiqmwIiCnoWjt/uXL3Z9l4sVtKAqYQmCGJf3XUFb77s8SRxvhWZuAZ0wGKzBaubxaJuksqxH&#10;dK2SVZq+SXqwVWeBC+fw9n4M0n3Er2vB/ee6dsITVVDk5uNq41qGNdnvWN5Y1rWSTzTYP7DQTBp8&#10;9Ap1zzwjRyv/gtKSW3BQ+wUHnUBdSy5iDVjNMv2jmqeWdSLWguK47iqT+3+w/NPpiyWyQu8oMUyj&#10;Rd/RKFIJ4sXgBVkFifrO5Zj51GGuH97CENJDua57BP7DEQOHlplG3FkLfStYhRSX4ctk9umI4wJI&#10;2X+ECt9iRw8RaKitDoCoCEF0tOp8tQd5EI6Xm2y72SwxxDG2fZ2tb6J/CcsvX3fW+fcCNAmbglq0&#10;P6Kz06PzgQ3LLymRPShZPUil4iG0nDgoS04Mm6VsxgrVUSPV8S7bpOnlydihIT2iujmSMqTH8rN0&#10;k44izYPONuX1EYRLs1En1HKepqXHuVBSY6Uha+rUIO07U8Wu9UyqcY9lKTNpHeQdhfZDOUzOThaW&#10;UJ1RfAvjGODY4qYF+0xJjyNQUPfzyKygRH0waGC2XK/DzMTDenOzwoOdR8p5hBmOUAX1lIzbg49z&#10;FrQ1cIdG1zJ6EDpiZDJRxtaOIk5jGGZnfo5Zv38W+18AAAD//wMAUEsDBBQABgAIAAAAIQD1GNcQ&#10;3wAAAAgBAAAPAAAAZHJzL2Rvd25yZXYueG1sTI/NTsMwEITvSLyDtUjcqN1QQgjZVAhBuXCgBQFH&#10;N94mEf6JYrcNb89ygtusZjXzTbWcnBUHGmMfPMJ8pkCQb4LpfYvw9vp4UYCISXujbfCE8E0RlvXp&#10;SaVLE45+TYdNagWH+FhqhC6loZQyNh05HWdhIM/eLoxOJz7HVppRHzncWZkplUune88NnR7ovqPm&#10;a7N3CE8f2bp4eI67lX15V6ucFkHKT8Tzs+nuFkSiKf09wy8+o0PNTNuw9yYKi8BDEsLldcGC7ZtF&#10;loPYIlzNVQayruT/AfUPAAAA//8DAFBLAQItABQABgAIAAAAIQC2gziS/gAAAOEBAAATAAAAAAAA&#10;AAAAAAAAAAAAAABbQ29udGVudF9UeXBlc10ueG1sUEsBAi0AFAAGAAgAAAAhADj9If/WAAAAlAEA&#10;AAsAAAAAAAAAAAAAAAAALwEAAF9yZWxzLy5yZWxzUEsBAi0AFAAGAAgAAAAhANt5soBBAgAAdAQA&#10;AA4AAAAAAAAAAAAAAAAALgIAAGRycy9lMm9Eb2MueG1sUEsBAi0AFAAGAAgAAAAhAPUY1xDfAAAA&#10;CAEAAA8AAAAAAAAAAAAAAAAAmwQAAGRycy9kb3ducmV2LnhtbFBLBQYAAAAABAAEAPMAAACnBQAA&#10;AAA=&#10;" fillcolor="#f2f2f2 [3052]" strokecolor="#000091" strokeweight="1.5pt">
                <v:textbox>
                  <w:txbxContent>
                    <w:p w:rsidR="00715D48" w:rsidRPr="00715D48" w:rsidRDefault="00715D48" w:rsidP="00715D48">
                      <w:pPr>
                        <w:jc w:val="both"/>
                        <w:rPr>
                          <w:rFonts w:ascii="Marianne" w:hAnsi="Marianne"/>
                          <w:b/>
                          <w:sz w:val="20"/>
                          <w:szCs w:val="20"/>
                        </w:rPr>
                      </w:pPr>
                      <w:r w:rsidRPr="00715D48">
                        <w:rPr>
                          <w:rFonts w:ascii="Marianne" w:hAnsi="Marianne"/>
                          <w:sz w:val="20"/>
                          <w:szCs w:val="20"/>
                        </w:rPr>
                        <w:t xml:space="preserve">Résumé en quelques lignes de l’objectif du projet, de la solution proposée et de son caractère innovant, et des retombées attendues pour l’entreprise et l’économie française. </w:t>
                      </w:r>
                    </w:p>
                    <w:p w:rsidR="00715D48" w:rsidRPr="0069542C" w:rsidRDefault="00715D48" w:rsidP="00715D48">
                      <w:pPr>
                        <w:rPr>
                          <w:rFonts w:ascii="Roboto" w:hAnsi="Roboto"/>
                        </w:rPr>
                      </w:pPr>
                    </w:p>
                  </w:txbxContent>
                </v:textbox>
                <w10:wrap type="square" anchorx="margin"/>
              </v:shape>
            </w:pict>
          </mc:Fallback>
        </mc:AlternateContent>
      </w:r>
    </w:p>
    <w:p w:rsidR="00715D48" w:rsidRPr="00715D48" w:rsidRDefault="00715D48" w:rsidP="00715D48">
      <w:pPr>
        <w:rPr>
          <w:rFonts w:ascii="Marianne" w:hAnsi="Marianne"/>
          <w:sz w:val="24"/>
          <w:szCs w:val="24"/>
        </w:rPr>
      </w:pPr>
    </w:p>
    <w:p w:rsidR="00715D48" w:rsidRPr="00715D48" w:rsidRDefault="00715D48" w:rsidP="00715D48">
      <w:pPr>
        <w:rPr>
          <w:rFonts w:ascii="Marianne" w:hAnsi="Marianne"/>
          <w:sz w:val="24"/>
          <w:szCs w:val="24"/>
        </w:rPr>
      </w:pPr>
    </w:p>
    <w:p w:rsidR="00715D48" w:rsidRPr="00715D48" w:rsidRDefault="00715D48" w:rsidP="00715D48">
      <w:pPr>
        <w:keepNext/>
        <w:numPr>
          <w:ilvl w:val="0"/>
          <w:numId w:val="1"/>
        </w:numPr>
        <w:spacing w:before="240" w:after="240" w:line="240" w:lineRule="auto"/>
        <w:ind w:left="714" w:hanging="357"/>
        <w:outlineLvl w:val="0"/>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lastRenderedPageBreak/>
        <w:t xml:space="preserve">Contexte et objectifs du projet </w:t>
      </w:r>
    </w:p>
    <w:p w:rsidR="00715D48" w:rsidRPr="00715D4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brièvement la problématique identifiée dans le pays, et en quoi cet enjeu est considéré comme une priorité politique.</w:t>
      </w:r>
    </w:p>
    <w:p w:rsidR="00715D48" w:rsidRPr="00715D48" w:rsidRDefault="00715D48" w:rsidP="00941A3D">
      <w:pPr>
        <w:spacing w:after="0" w:line="240" w:lineRule="auto"/>
        <w:jc w:val="both"/>
        <w:rPr>
          <w:rFonts w:ascii="Marianne" w:eastAsia="Times New Roman" w:hAnsi="Marianne" w:cs="Arial"/>
          <w:bCs/>
          <w:sz w:val="20"/>
          <w:szCs w:val="20"/>
          <w:lang w:eastAsia="fr-FR"/>
        </w:rPr>
      </w:pPr>
    </w:p>
    <w:p w:rsidR="00715D48" w:rsidRPr="00715D48" w:rsidRDefault="00715D48" w:rsidP="00941A3D">
      <w:pPr>
        <w:numPr>
          <w:ilvl w:val="0"/>
          <w:numId w:val="3"/>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Décrire en quoi le projet constitue une solution à ce problème, en expliquant les objectifs précis poursuivis par le projet. </w:t>
      </w:r>
    </w:p>
    <w:p w:rsidR="00715D48" w:rsidRDefault="00715D48" w:rsidP="00941A3D">
      <w:pPr>
        <w:spacing w:after="0" w:line="240" w:lineRule="auto"/>
        <w:jc w:val="both"/>
        <w:rPr>
          <w:rFonts w:ascii="Marianne" w:eastAsia="Times New Roman" w:hAnsi="Marianne" w:cs="Arial"/>
          <w:bCs/>
          <w:sz w:val="20"/>
          <w:szCs w:val="20"/>
          <w:lang w:eastAsia="fr-FR"/>
        </w:rPr>
      </w:pPr>
    </w:p>
    <w:p w:rsidR="009A1F61" w:rsidRPr="00715D48" w:rsidRDefault="009A1F61" w:rsidP="00941A3D">
      <w:pPr>
        <w:spacing w:after="0" w:line="240" w:lineRule="auto"/>
        <w:jc w:val="both"/>
        <w:rPr>
          <w:rFonts w:ascii="Marianne" w:eastAsia="Times New Roman" w:hAnsi="Marianne" w:cs="Arial"/>
          <w:bCs/>
          <w:sz w:val="20"/>
          <w:szCs w:val="20"/>
          <w:lang w:eastAsia="fr-FR"/>
        </w:rPr>
      </w:pPr>
    </w:p>
    <w:p w:rsidR="00664FB0" w:rsidRPr="00715D48" w:rsidRDefault="00664FB0"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Pr>
          <w:rFonts w:ascii="Marianne" w:eastAsia="Times New Roman" w:hAnsi="Marianne" w:cs="Arial"/>
          <w:b/>
          <w:bCs/>
          <w:color w:val="000091"/>
          <w:sz w:val="32"/>
          <w:szCs w:val="32"/>
          <w:lang w:eastAsia="fr-FR"/>
        </w:rPr>
        <w:t>Les acteurs du projet</w:t>
      </w:r>
    </w:p>
    <w:p w:rsidR="00664FB0" w:rsidRPr="00232B65" w:rsidRDefault="00664FB0"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Le bénéficiaire local</w:t>
      </w:r>
    </w:p>
    <w:p w:rsidR="00715D48" w:rsidRPr="00715D48" w:rsidRDefault="00715D48" w:rsidP="00941A3D">
      <w:pPr>
        <w:numPr>
          <w:ilvl w:val="0"/>
          <w:numId w:val="2"/>
        </w:numPr>
        <w:spacing w:after="12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les problématiques rencontrées par le bénéficiaire, la mission de service public dont il est chargé, son rôle dans la structure de l’</w:t>
      </w:r>
      <w:r w:rsidR="00232B65">
        <w:rPr>
          <w:rFonts w:ascii="Marianne" w:eastAsia="Times New Roman" w:hAnsi="Marianne" w:cs="Arial"/>
          <w:bCs/>
          <w:sz w:val="20"/>
          <w:szCs w:val="20"/>
          <w:lang w:eastAsia="fr-FR"/>
        </w:rPr>
        <w:t>É</w:t>
      </w:r>
      <w:r w:rsidRPr="00715D48">
        <w:rPr>
          <w:rFonts w:ascii="Marianne" w:eastAsia="Times New Roman" w:hAnsi="Marianne" w:cs="Arial"/>
          <w:bCs/>
          <w:sz w:val="20"/>
          <w:szCs w:val="20"/>
          <w:lang w:eastAsia="fr-FR"/>
        </w:rPr>
        <w:t>tat et ses compétences pour répondre au problème identifié.</w:t>
      </w:r>
    </w:p>
    <w:p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premiers contacts noués avec le bénéficiaire et l’intérêt dont il fait preuve pour le projet (joindre une lettre d’intérêt si possible).</w:t>
      </w:r>
    </w:p>
    <w:p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le rôle du bénéficiaire dans le projet (p.ex. mise à disposition de personnels, de locaux, cofinancement…).</w:t>
      </w:r>
    </w:p>
    <w:p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Expliquer comment le bénéficiaire pourra s’approprier la solution et la pérenniser dans le temps. </w:t>
      </w:r>
    </w:p>
    <w:p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Entreprises réalisant le projet</w:t>
      </w:r>
    </w:p>
    <w:p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l’entreprise chef de file,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Raison sociale, adresse, capital, activité</w:t>
      </w:r>
    </w:p>
    <w:p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Actionnaires</w:t>
      </w:r>
    </w:p>
    <w:p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Expérience dans le secteur</w:t>
      </w:r>
    </w:p>
    <w:p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Présence et références dans le pays</w:t>
      </w:r>
    </w:p>
    <w:p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Soutiens financiers déjà perçus (FASEP, Prêts du Trésor, outils </w:t>
      </w:r>
      <w:proofErr w:type="spellStart"/>
      <w:r w:rsidRPr="00715D48">
        <w:rPr>
          <w:rFonts w:ascii="Marianne" w:eastAsia="Times New Roman" w:hAnsi="Marianne" w:cs="Arial"/>
          <w:bCs/>
          <w:sz w:val="20"/>
          <w:szCs w:val="20"/>
          <w:lang w:eastAsia="fr-FR"/>
        </w:rPr>
        <w:t>Bpifrance</w:t>
      </w:r>
      <w:proofErr w:type="spellEnd"/>
      <w:r w:rsidRPr="00715D48">
        <w:rPr>
          <w:rFonts w:ascii="Marianne" w:eastAsia="Times New Roman" w:hAnsi="Marianne" w:cs="Arial"/>
          <w:bCs/>
          <w:sz w:val="20"/>
          <w:szCs w:val="20"/>
          <w:lang w:eastAsia="fr-FR"/>
        </w:rPr>
        <w:t>, autres (à préciser))</w:t>
      </w:r>
    </w:p>
    <w:p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Cohérence du projet dans la stratégie de développement à l’export de l’entreprise.</w:t>
      </w:r>
    </w:p>
    <w:p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Pour chaque entreprise impliquée dans la réalisation du projet, indiquer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w:t>
      </w:r>
    </w:p>
    <w:p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Chiffre d’affaires, chiffre d’affaires réalisé à l’export, actionnariat</w:t>
      </w:r>
      <w:r w:rsidRPr="00715D48">
        <w:rPr>
          <w:rFonts w:ascii="Calibri" w:eastAsia="Times New Roman" w:hAnsi="Calibri" w:cs="Calibri"/>
          <w:bCs/>
          <w:sz w:val="20"/>
          <w:szCs w:val="20"/>
          <w:lang w:eastAsia="fr-FR"/>
        </w:rPr>
        <w:t> </w:t>
      </w:r>
    </w:p>
    <w:p w:rsidR="00715D48" w:rsidRPr="00715D48" w:rsidRDefault="00715D48" w:rsidP="00941A3D">
      <w:pPr>
        <w:numPr>
          <w:ilvl w:val="1"/>
          <w:numId w:val="2"/>
        </w:numPr>
        <w:spacing w:after="0" w:line="240" w:lineRule="auto"/>
        <w:ind w:left="108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Sites de production pouvant être mobilisés pour la réalisation de ce projet (lieu, activité du site, nombre de salariés)</w:t>
      </w:r>
    </w:p>
    <w:p w:rsidR="00715D48" w:rsidRPr="00715D48" w:rsidRDefault="00715D48" w:rsidP="00941A3D">
      <w:pPr>
        <w:spacing w:after="0" w:line="240" w:lineRule="auto"/>
        <w:ind w:left="1080"/>
        <w:contextualSpacing/>
        <w:jc w:val="both"/>
        <w:rPr>
          <w:rFonts w:ascii="Marianne" w:eastAsia="Times New Roman" w:hAnsi="Marianne" w:cs="Arial"/>
          <w:bCs/>
          <w:sz w:val="20"/>
          <w:szCs w:val="20"/>
          <w:lang w:eastAsia="fr-FR"/>
        </w:rPr>
      </w:pPr>
    </w:p>
    <w:p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Les autres partenaires associés</w:t>
      </w:r>
    </w:p>
    <w:p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Si d’autres partenaires ont été identifiés (partenaires locaux, ONG, organismes de recherche, autres acteurs publics…), préciser leur statut et leur rôle dans le projet.</w:t>
      </w:r>
    </w:p>
    <w:p w:rsidR="00715D48" w:rsidRPr="00715D48" w:rsidRDefault="00715D48" w:rsidP="00941A3D">
      <w:pPr>
        <w:spacing w:after="0" w:line="240" w:lineRule="auto"/>
        <w:jc w:val="both"/>
        <w:rPr>
          <w:rFonts w:ascii="Marianne" w:eastAsia="Times New Roman" w:hAnsi="Marianne" w:cs="Arial"/>
          <w:bCs/>
          <w:sz w:val="20"/>
          <w:szCs w:val="20"/>
          <w:lang w:eastAsia="fr-FR"/>
        </w:rPr>
      </w:pPr>
    </w:p>
    <w:p w:rsidR="00715D48" w:rsidRPr="00715D48" w:rsidRDefault="00715D48" w:rsidP="00941A3D">
      <w:pPr>
        <w:spacing w:after="0" w:line="240" w:lineRule="auto"/>
        <w:jc w:val="both"/>
        <w:rPr>
          <w:rFonts w:ascii="Marianne" w:eastAsia="Times New Roman" w:hAnsi="Marianne" w:cs="Arial"/>
          <w:bCs/>
          <w:sz w:val="20"/>
          <w:szCs w:val="20"/>
          <w:lang w:eastAsia="fr-FR"/>
        </w:rPr>
      </w:pPr>
    </w:p>
    <w:p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Le projet</w:t>
      </w:r>
    </w:p>
    <w:p w:rsidR="00715D48" w:rsidRPr="00232B65" w:rsidRDefault="00715D48" w:rsidP="00941A3D">
      <w:pPr>
        <w:keepNext/>
        <w:numPr>
          <w:ilvl w:val="0"/>
          <w:numId w:val="5"/>
        </w:numPr>
        <w:spacing w:before="240"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La solution innovante</w:t>
      </w:r>
    </w:p>
    <w:p w:rsidR="00715D48" w:rsidRPr="00715D48" w:rsidRDefault="00715D48" w:rsidP="00941A3D">
      <w:pPr>
        <w:keepNext/>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Décrire la solution proposée</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caract</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ristiques techniques du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 industriel, caractère différenciant par rapport aux solutions existantes.</w:t>
      </w:r>
    </w:p>
    <w:p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en quoi cette solution est particulièrement adaptée à la problématique locale rencontrée</w:t>
      </w:r>
      <w:r w:rsidR="00941A3D">
        <w:rPr>
          <w:rFonts w:ascii="Marianne" w:eastAsia="Times New Roman" w:hAnsi="Marianne" w:cs="Arial"/>
          <w:bCs/>
          <w:sz w:val="20"/>
          <w:szCs w:val="20"/>
          <w:lang w:eastAsia="fr-FR"/>
        </w:rPr>
        <w:t xml:space="preserve"> et au contexte (robustesse de la technologie, adaptation aux contraintes de terrain, etc.)</w:t>
      </w:r>
      <w:r w:rsidRPr="00715D48">
        <w:rPr>
          <w:rFonts w:ascii="Marianne" w:eastAsia="Times New Roman" w:hAnsi="Marianne" w:cs="Arial"/>
          <w:bCs/>
          <w:sz w:val="20"/>
          <w:szCs w:val="20"/>
          <w:lang w:eastAsia="fr-FR"/>
        </w:rPr>
        <w:t>.</w:t>
      </w:r>
    </w:p>
    <w:p w:rsidR="002E7DD4" w:rsidRPr="00715D48" w:rsidRDefault="002E7DD4" w:rsidP="00941A3D">
      <w:pPr>
        <w:spacing w:after="0" w:line="240" w:lineRule="auto"/>
        <w:ind w:left="36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Expliquer le caractère innovant de la solution proposée, qu’elle soit technologique, sociale, organisationnelle.</w:t>
      </w:r>
    </w:p>
    <w:p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références déjà réalisées avec cette même solution (lieu, bénéficiaire, taille, coût).</w:t>
      </w:r>
    </w:p>
    <w:p w:rsidR="00715D48" w:rsidRPr="00715D48" w:rsidRDefault="00715D48" w:rsidP="00941A3D">
      <w:pPr>
        <w:spacing w:after="0" w:line="240" w:lineRule="auto"/>
        <w:ind w:left="36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nouvelles activités locales qui seront créées grâce au projet.</w:t>
      </w:r>
    </w:p>
    <w:p w:rsidR="00715D48" w:rsidRPr="00232B65" w:rsidRDefault="00715D48" w:rsidP="00941A3D">
      <w:pPr>
        <w:keepNext/>
        <w:numPr>
          <w:ilvl w:val="0"/>
          <w:numId w:val="5"/>
        </w:numPr>
        <w:spacing w:after="240" w:line="240" w:lineRule="auto"/>
        <w:ind w:left="1423" w:hanging="357"/>
        <w:jc w:val="both"/>
        <w:outlineLvl w:val="1"/>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Périmètre du projet</w:t>
      </w:r>
    </w:p>
    <w:p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Indiquer et justifier les conditions dans lesquelles le projet va se dérouler</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localisation(s), terrains identifi</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 xml:space="preserve">s, permis obtenus ou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obtenir, taille du projet ou du pilote / d</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monstrateur.</w:t>
      </w:r>
    </w:p>
    <w:p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Activités et calendrier</w:t>
      </w:r>
    </w:p>
    <w:p w:rsidR="00715D48" w:rsidRPr="00715D48" w:rsidRDefault="00715D48" w:rsidP="00941A3D">
      <w:pPr>
        <w:numPr>
          <w:ilvl w:val="0"/>
          <w:numId w:val="2"/>
        </w:numPr>
        <w:spacing w:after="0" w:line="240" w:lineRule="auto"/>
        <w:ind w:left="360"/>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Présenter le planning général du projet en identifiant les principales tâches à conduire, les livrables. </w:t>
      </w:r>
    </w:p>
    <w:p w:rsidR="00715D48" w:rsidRPr="00715D48" w:rsidRDefault="00715D48" w:rsidP="00941A3D">
      <w:pPr>
        <w:spacing w:after="0" w:line="240" w:lineRule="auto"/>
        <w:jc w:val="both"/>
        <w:rPr>
          <w:rFonts w:ascii="Marianne" w:eastAsia="Times New Roman" w:hAnsi="Marianne" w:cs="Arial"/>
          <w:bCs/>
          <w:sz w:val="20"/>
          <w:szCs w:val="20"/>
          <w:lang w:eastAsia="fr-FR"/>
        </w:rPr>
      </w:pPr>
    </w:p>
    <w:p w:rsidR="00715D48" w:rsidRPr="00715D48" w:rsidRDefault="00715D48" w:rsidP="00941A3D">
      <w:pPr>
        <w:numPr>
          <w:ilvl w:val="0"/>
          <w:numId w:val="2"/>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nombre de jours passés en France et dans le pays bénéficiaire.</w:t>
      </w:r>
    </w:p>
    <w:p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Budget</w:t>
      </w:r>
    </w:p>
    <w:p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Préciser le plan de financement du projet en détaillant le montant financé par le FASEP et les cofinancements identifiés (de la part du bénéficiaire, de l’entreprise en fonds propres, d’autres partenaires).</w:t>
      </w:r>
      <w:r w:rsidRPr="00715D48">
        <w:rPr>
          <w:rFonts w:ascii="Marianne" w:eastAsia="Times New Roman" w:hAnsi="Marianne" w:cs="Arial"/>
          <w:bCs/>
          <w:sz w:val="20"/>
          <w:szCs w:val="20"/>
          <w:lang w:eastAsia="fr-FR"/>
        </w:rPr>
        <w:br/>
      </w:r>
    </w:p>
    <w:p w:rsid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Donner une vision synthétique des coûts du projet (prestations, transports, fournitures), en identifiant pour chaque poste de coût – en particulier pour les équipements - s’il relève de la valeur ajoutée française ou non (dans l’objectif d’atteindre 85% de part française sur le financement FASEP). L’annexe budgétaire donne une indication du tableau qui peut être réalisé pour répondre à cette demande.  </w:t>
      </w:r>
    </w:p>
    <w:p w:rsidR="00941A3D" w:rsidRPr="00715D48" w:rsidRDefault="00941A3D"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Pr>
          <w:rFonts w:ascii="Marianne" w:eastAsia="Times New Roman" w:hAnsi="Marianne" w:cs="Arial"/>
          <w:bCs/>
          <w:sz w:val="20"/>
          <w:szCs w:val="20"/>
          <w:lang w:eastAsia="fr-FR"/>
        </w:rPr>
        <w:t>P</w:t>
      </w:r>
      <w:r w:rsidRPr="00941A3D">
        <w:rPr>
          <w:rFonts w:ascii="Marianne" w:eastAsia="Times New Roman" w:hAnsi="Marianne" w:cs="Arial"/>
          <w:bCs/>
          <w:sz w:val="20"/>
          <w:szCs w:val="20"/>
          <w:lang w:eastAsia="fr-FR"/>
        </w:rPr>
        <w:t>réciser les coûts de maintenance/exploitation éventuelles et la soutenabilité du modèle économique dans le temps</w:t>
      </w:r>
      <w:r>
        <w:rPr>
          <w:rFonts w:ascii="Marianne" w:eastAsia="Times New Roman" w:hAnsi="Marianne" w:cs="Arial"/>
          <w:bCs/>
          <w:sz w:val="20"/>
          <w:szCs w:val="20"/>
          <w:lang w:eastAsia="fr-FR"/>
        </w:rPr>
        <w:t>.</w:t>
      </w:r>
    </w:p>
    <w:p w:rsidR="00715D48" w:rsidRPr="00232B65" w:rsidRDefault="00232B65"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É</w:t>
      </w:r>
      <w:r w:rsidR="00715D48" w:rsidRPr="00232B65">
        <w:rPr>
          <w:rFonts w:ascii="Marianne" w:eastAsia="Times New Roman" w:hAnsi="Marianne" w:cs="Arial"/>
          <w:bCs/>
          <w:color w:val="000091"/>
          <w:sz w:val="28"/>
          <w:szCs w:val="32"/>
          <w:lang w:eastAsia="fr-FR"/>
        </w:rPr>
        <w:t>quipe projet</w:t>
      </w:r>
    </w:p>
    <w:p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Présenter l’équipe en charge du projet et le rôle de chacun.</w:t>
      </w:r>
    </w:p>
    <w:p w:rsidR="00715D48" w:rsidRPr="00232B65" w:rsidRDefault="00715D48" w:rsidP="00941A3D">
      <w:pPr>
        <w:numPr>
          <w:ilvl w:val="0"/>
          <w:numId w:val="5"/>
        </w:numPr>
        <w:spacing w:after="240" w:line="240" w:lineRule="auto"/>
        <w:ind w:left="1423" w:hanging="357"/>
        <w:jc w:val="both"/>
        <w:rPr>
          <w:rFonts w:ascii="Marianne" w:eastAsia="Times New Roman" w:hAnsi="Marianne" w:cs="Arial"/>
          <w:bCs/>
          <w:color w:val="000091"/>
          <w:sz w:val="28"/>
          <w:szCs w:val="32"/>
          <w:lang w:eastAsia="fr-FR"/>
        </w:rPr>
      </w:pPr>
      <w:r w:rsidRPr="00232B65">
        <w:rPr>
          <w:rFonts w:ascii="Marianne" w:eastAsia="Times New Roman" w:hAnsi="Marianne" w:cs="Arial"/>
          <w:bCs/>
          <w:color w:val="000091"/>
          <w:sz w:val="28"/>
          <w:szCs w:val="32"/>
          <w:lang w:eastAsia="fr-FR"/>
        </w:rPr>
        <w:t>Analyse des risques</w:t>
      </w:r>
    </w:p>
    <w:p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principaux risques identifiés dans la mise en œuvre du projet (financiers, juridiques, techniques, institutionnels, politiques, sécuritaires) en identifiant leur probabilité et leur gravité, ainsi que les mesures mises en œuvre pour les limiter.</w:t>
      </w:r>
    </w:p>
    <w:p w:rsidR="00715D48" w:rsidRPr="00715D48" w:rsidRDefault="00715D48" w:rsidP="00941A3D">
      <w:pPr>
        <w:spacing w:after="0" w:line="240" w:lineRule="auto"/>
        <w:jc w:val="both"/>
        <w:rPr>
          <w:rFonts w:ascii="Marianne" w:eastAsia="Times New Roman" w:hAnsi="Marianne" w:cs="Arial"/>
          <w:bCs/>
          <w:sz w:val="20"/>
          <w:szCs w:val="20"/>
          <w:lang w:eastAsia="fr-FR"/>
        </w:rPr>
      </w:pPr>
    </w:p>
    <w:p w:rsidR="00715D48" w:rsidRPr="00715D48" w:rsidRDefault="00715D48" w:rsidP="00941A3D">
      <w:pPr>
        <w:spacing w:after="0" w:line="240" w:lineRule="auto"/>
        <w:jc w:val="both"/>
        <w:rPr>
          <w:rFonts w:ascii="Marianne" w:eastAsia="Times New Roman" w:hAnsi="Marianne" w:cs="Arial"/>
          <w:bCs/>
          <w:sz w:val="20"/>
          <w:szCs w:val="20"/>
          <w:lang w:eastAsia="fr-FR"/>
        </w:rPr>
      </w:pPr>
    </w:p>
    <w:p w:rsidR="00715D48" w:rsidRPr="00715D48" w:rsidRDefault="00715D48" w:rsidP="00941A3D">
      <w:pPr>
        <w:keepNext/>
        <w:numPr>
          <w:ilvl w:val="0"/>
          <w:numId w:val="1"/>
        </w:numPr>
        <w:spacing w:after="0" w:line="240" w:lineRule="auto"/>
        <w:contextualSpacing/>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 xml:space="preserve">Retombées </w:t>
      </w:r>
    </w:p>
    <w:p w:rsidR="00715D48" w:rsidRPr="00232B65" w:rsidRDefault="00715D48" w:rsidP="00941A3D">
      <w:pPr>
        <w:keepNext/>
        <w:numPr>
          <w:ilvl w:val="0"/>
          <w:numId w:val="6"/>
        </w:numPr>
        <w:spacing w:before="240"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Débouchés à la suite du projet</w:t>
      </w:r>
    </w:p>
    <w:p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potentiels débouchés à la suite de la réalisation du projet</w:t>
      </w:r>
      <w:r w:rsidRPr="00715D48">
        <w:rPr>
          <w:rFonts w:ascii="Calibri" w:eastAsia="Times New Roman" w:hAnsi="Calibri" w:cs="Calibri"/>
          <w:bCs/>
          <w:sz w:val="20"/>
          <w:szCs w:val="20"/>
          <w:lang w:eastAsia="fr-FR"/>
        </w:rPr>
        <w:t> </w:t>
      </w:r>
      <w:r w:rsidRPr="00715D48">
        <w:rPr>
          <w:rFonts w:ascii="Marianne" w:eastAsia="Times New Roman" w:hAnsi="Marianne" w:cs="Arial"/>
          <w:bCs/>
          <w:sz w:val="20"/>
          <w:szCs w:val="20"/>
          <w:lang w:eastAsia="fr-FR"/>
        </w:rPr>
        <w:t xml:space="preserve">: passage </w:t>
      </w:r>
      <w:r w:rsidRPr="00715D48">
        <w:rPr>
          <w:rFonts w:ascii="Marianne" w:eastAsia="Times New Roman" w:hAnsi="Marianne" w:cs="Marianne"/>
          <w:bCs/>
          <w:sz w:val="20"/>
          <w:szCs w:val="20"/>
          <w:lang w:eastAsia="fr-FR"/>
        </w:rPr>
        <w:t>à</w:t>
      </w:r>
      <w:r w:rsidRPr="00715D48">
        <w:rPr>
          <w:rFonts w:ascii="Marianne" w:eastAsia="Times New Roman" w:hAnsi="Marianne" w:cs="Arial"/>
          <w:bCs/>
          <w:sz w:val="20"/>
          <w:szCs w:val="20"/>
          <w:lang w:eastAsia="fr-FR"/>
        </w:rPr>
        <w:t xml:space="preserve"> l</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chelle, r</w:t>
      </w:r>
      <w:r w:rsidRPr="00715D48">
        <w:rPr>
          <w:rFonts w:ascii="Marianne" w:eastAsia="Times New Roman" w:hAnsi="Marianne" w:cs="Marianne"/>
          <w:bCs/>
          <w:sz w:val="20"/>
          <w:szCs w:val="20"/>
          <w:lang w:eastAsia="fr-FR"/>
        </w:rPr>
        <w:t>é</w:t>
      </w:r>
      <w:r w:rsidRPr="00715D48">
        <w:rPr>
          <w:rFonts w:ascii="Marianne" w:eastAsia="Times New Roman" w:hAnsi="Marianne" w:cs="Arial"/>
          <w:bCs/>
          <w:sz w:val="20"/>
          <w:szCs w:val="20"/>
          <w:lang w:eastAsia="fr-FR"/>
        </w:rPr>
        <w:t>plication dans le pays ou ailleurs, et les montants estimatifs de ces nouveaux projets ainsi que, plus largement, le marché potentiel visé.</w:t>
      </w:r>
    </w:p>
    <w:p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4"/>
        </w:numPr>
        <w:spacing w:after="240" w:line="240" w:lineRule="auto"/>
        <w:ind w:left="357" w:hanging="357"/>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les sources de financements potentiels pour la suite du projet et/ou les projets similaires qui pourraient être initiés.</w:t>
      </w:r>
    </w:p>
    <w:p w:rsidR="00715D48" w:rsidRPr="00232B65" w:rsidRDefault="00715D48" w:rsidP="00941A3D">
      <w:pPr>
        <w:numPr>
          <w:ilvl w:val="0"/>
          <w:numId w:val="6"/>
        </w:numPr>
        <w:spacing w:after="240" w:line="240" w:lineRule="auto"/>
        <w:ind w:left="1423" w:hanging="357"/>
        <w:jc w:val="both"/>
        <w:rPr>
          <w:rFonts w:ascii="Marianne" w:eastAsia="Times New Roman" w:hAnsi="Marianne" w:cs="Arial"/>
          <w:bCs/>
          <w:color w:val="000091"/>
          <w:sz w:val="28"/>
          <w:szCs w:val="28"/>
          <w:lang w:eastAsia="fr-FR"/>
        </w:rPr>
      </w:pPr>
      <w:r w:rsidRPr="00232B65">
        <w:rPr>
          <w:rFonts w:ascii="Marianne" w:eastAsia="Times New Roman" w:hAnsi="Marianne" w:cs="Arial"/>
          <w:bCs/>
          <w:color w:val="000091"/>
          <w:sz w:val="28"/>
          <w:szCs w:val="28"/>
          <w:lang w:eastAsia="fr-FR"/>
        </w:rPr>
        <w:t>Effet d’entraînement pour les entreprises françaises</w:t>
      </w:r>
    </w:p>
    <w:p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Identifier la concurrence étrangère sur le projet.</w:t>
      </w:r>
    </w:p>
    <w:p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lastRenderedPageBreak/>
        <w:t>Lister les entreprises susceptibles de participer au club de suivi</w:t>
      </w:r>
      <w:r w:rsidRPr="00715D48">
        <w:rPr>
          <w:rFonts w:ascii="Marianne" w:eastAsia="Times New Roman" w:hAnsi="Marianne" w:cs="Arial"/>
          <w:bCs/>
          <w:sz w:val="20"/>
          <w:szCs w:val="20"/>
          <w:vertAlign w:val="superscript"/>
          <w:lang w:eastAsia="fr-FR"/>
        </w:rPr>
        <w:footnoteReference w:id="2"/>
      </w:r>
      <w:r w:rsidRPr="00715D48">
        <w:rPr>
          <w:rFonts w:ascii="Marianne" w:eastAsia="Times New Roman" w:hAnsi="Marianne" w:cs="Arial"/>
          <w:bCs/>
          <w:sz w:val="20"/>
          <w:szCs w:val="20"/>
          <w:lang w:eastAsia="fr-FR"/>
        </w:rPr>
        <w:t>, et les marchés potentiels pour chacune d’entre elles.</w:t>
      </w:r>
    </w:p>
    <w:p w:rsidR="00715D48" w:rsidRDefault="00715D48" w:rsidP="00941A3D">
      <w:pPr>
        <w:spacing w:after="0" w:line="240" w:lineRule="auto"/>
        <w:jc w:val="both"/>
        <w:rPr>
          <w:rFonts w:ascii="Marianne" w:eastAsia="Times New Roman" w:hAnsi="Marianne" w:cs="Arial"/>
          <w:bCs/>
          <w:sz w:val="20"/>
          <w:szCs w:val="20"/>
          <w:lang w:eastAsia="fr-FR"/>
        </w:rPr>
      </w:pPr>
    </w:p>
    <w:p w:rsidR="009A1F61" w:rsidRPr="00715D48" w:rsidRDefault="009A1F61" w:rsidP="00941A3D">
      <w:pPr>
        <w:spacing w:after="0" w:line="240" w:lineRule="auto"/>
        <w:jc w:val="both"/>
        <w:rPr>
          <w:rFonts w:ascii="Marianne" w:eastAsia="Times New Roman" w:hAnsi="Marianne" w:cs="Arial"/>
          <w:bCs/>
          <w:sz w:val="20"/>
          <w:szCs w:val="20"/>
          <w:lang w:eastAsia="fr-FR"/>
        </w:rPr>
      </w:pPr>
    </w:p>
    <w:p w:rsidR="00715D48" w:rsidRPr="00715D48" w:rsidRDefault="00715D48" w:rsidP="00941A3D">
      <w:pPr>
        <w:numPr>
          <w:ilvl w:val="0"/>
          <w:numId w:val="1"/>
        </w:numPr>
        <w:spacing w:after="240" w:line="240" w:lineRule="auto"/>
        <w:jc w:val="both"/>
        <w:rPr>
          <w:rFonts w:ascii="Marianne" w:eastAsia="Times New Roman" w:hAnsi="Marianne" w:cs="Arial"/>
          <w:b/>
          <w:bCs/>
          <w:color w:val="000091"/>
          <w:sz w:val="32"/>
          <w:szCs w:val="32"/>
          <w:lang w:eastAsia="fr-FR"/>
        </w:rPr>
      </w:pPr>
      <w:r w:rsidRPr="00715D48">
        <w:rPr>
          <w:rFonts w:ascii="Marianne" w:eastAsia="Times New Roman" w:hAnsi="Marianne" w:cs="Arial"/>
          <w:b/>
          <w:bCs/>
          <w:color w:val="000091"/>
          <w:sz w:val="32"/>
          <w:szCs w:val="32"/>
          <w:lang w:eastAsia="fr-FR"/>
        </w:rPr>
        <w:t>Impacts sociaux et environnementaux</w:t>
      </w:r>
    </w:p>
    <w:p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Montrer en quoi les solutions présentées contribuent aux objectifs de développement durable.</w:t>
      </w:r>
    </w:p>
    <w:p w:rsidR="00715D48" w:rsidRPr="00715D48" w:rsidRDefault="00715D48" w:rsidP="00941A3D">
      <w:pPr>
        <w:spacing w:after="0" w:line="240" w:lineRule="auto"/>
        <w:ind w:left="720"/>
        <w:contextualSpacing/>
        <w:jc w:val="both"/>
        <w:rPr>
          <w:rFonts w:ascii="Marianne" w:eastAsia="Times New Roman" w:hAnsi="Marianne" w:cs="Arial"/>
          <w:bCs/>
          <w:sz w:val="20"/>
          <w:szCs w:val="20"/>
          <w:lang w:eastAsia="fr-FR"/>
        </w:rPr>
      </w:pPr>
    </w:p>
    <w:p w:rsidR="00715D48" w:rsidRPr="00715D48" w:rsidRDefault="00715D48" w:rsidP="00941A3D">
      <w:pPr>
        <w:numPr>
          <w:ilvl w:val="0"/>
          <w:numId w:val="4"/>
        </w:numPr>
        <w:spacing w:after="0" w:line="240" w:lineRule="auto"/>
        <w:contextualSpacing/>
        <w:jc w:val="both"/>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Détailler les impacts environnementaux et sociaux de la mise en œuvre du projet.</w:t>
      </w:r>
    </w:p>
    <w:p w:rsidR="00715D48" w:rsidRPr="00715D48" w:rsidRDefault="00715D48" w:rsidP="00941A3D">
      <w:pPr>
        <w:spacing w:after="0" w:line="240" w:lineRule="auto"/>
        <w:jc w:val="both"/>
        <w:rPr>
          <w:rFonts w:ascii="Marianne" w:eastAsia="Times New Roman" w:hAnsi="Marianne" w:cs="Arial"/>
          <w:bCs/>
          <w:sz w:val="20"/>
          <w:szCs w:val="20"/>
          <w:lang w:eastAsia="fr-FR"/>
        </w:rPr>
      </w:pPr>
    </w:p>
    <w:p w:rsidR="00715D48" w:rsidRPr="00715D48" w:rsidRDefault="00715D48" w:rsidP="00715D48">
      <w:pPr>
        <w:spacing w:after="0" w:line="240" w:lineRule="auto"/>
        <w:rPr>
          <w:rFonts w:ascii="Marianne" w:eastAsia="Times New Roman" w:hAnsi="Marianne" w:cs="Arial"/>
          <w:bCs/>
          <w:sz w:val="20"/>
          <w:szCs w:val="20"/>
          <w:lang w:eastAsia="fr-FR"/>
        </w:rPr>
      </w:pPr>
      <w:r w:rsidRPr="00715D48">
        <w:rPr>
          <w:rFonts w:ascii="Marianne" w:eastAsia="Times New Roman" w:hAnsi="Marianne" w:cs="Arial"/>
          <w:bCs/>
          <w:sz w:val="20"/>
          <w:szCs w:val="20"/>
          <w:lang w:eastAsia="fr-FR"/>
        </w:rPr>
        <w:t xml:space="preserve"> </w:t>
      </w:r>
    </w:p>
    <w:p w:rsidR="004F2133" w:rsidRDefault="004F2133">
      <w:pPr>
        <w:rPr>
          <w:rFonts w:ascii="Marianne" w:eastAsia="Times New Roman" w:hAnsi="Marianne" w:cs="Arial"/>
          <w:b/>
          <w:bCs/>
          <w:color w:val="006CE5"/>
          <w:sz w:val="32"/>
          <w:szCs w:val="32"/>
          <w:lang w:eastAsia="fr-FR"/>
        </w:rPr>
      </w:pPr>
      <w:r>
        <w:rPr>
          <w:rFonts w:ascii="Marianne" w:eastAsia="Times New Roman" w:hAnsi="Marianne" w:cs="Arial"/>
          <w:b/>
          <w:bCs/>
          <w:color w:val="006CE5"/>
          <w:sz w:val="32"/>
          <w:szCs w:val="32"/>
          <w:lang w:eastAsia="fr-FR"/>
        </w:rPr>
        <w:br w:type="page"/>
      </w:r>
    </w:p>
    <w:p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r w:rsidRPr="00652A5E">
        <w:rPr>
          <w:rFonts w:ascii="Marianne Medium" w:eastAsia="Times New Roman" w:hAnsi="Marianne Medium" w:cs="Arial"/>
          <w:bCs/>
          <w:color w:val="000091"/>
          <w:sz w:val="32"/>
          <w:szCs w:val="32"/>
          <w:lang w:eastAsia="fr-FR"/>
        </w:rPr>
        <w:lastRenderedPageBreak/>
        <w:t>Annexe budgétaire indicative</w:t>
      </w:r>
    </w:p>
    <w:p w:rsidR="004F2133" w:rsidRDefault="004F2133" w:rsidP="004F2133">
      <w:pPr>
        <w:keepNext/>
        <w:spacing w:before="240" w:after="240" w:line="240" w:lineRule="auto"/>
        <w:jc w:val="center"/>
        <w:rPr>
          <w:rFonts w:ascii="Marianne Medium" w:eastAsia="Times New Roman" w:hAnsi="Marianne Medium" w:cs="Arial"/>
          <w:bCs/>
          <w:color w:val="000091"/>
          <w:sz w:val="32"/>
          <w:szCs w:val="32"/>
          <w:lang w:eastAsia="fr-FR"/>
        </w:rPr>
      </w:pPr>
    </w:p>
    <w:p w:rsidR="004F2133" w:rsidRPr="00652A5E" w:rsidRDefault="004F2133" w:rsidP="004F2133">
      <w:pPr>
        <w:jc w:val="center"/>
        <w:rPr>
          <w:rFonts w:ascii="Marianne" w:hAnsi="Marianne"/>
          <w:sz w:val="24"/>
          <w:szCs w:val="24"/>
        </w:rPr>
      </w:pPr>
      <w:r w:rsidRPr="00652A5E">
        <w:rPr>
          <w:rFonts w:ascii="Marianne" w:hAnsi="Marianne"/>
          <w:sz w:val="24"/>
          <w:szCs w:val="24"/>
        </w:rPr>
        <w:t>Décomposition prévisionnelle du montant du projet</w:t>
      </w:r>
    </w:p>
    <w:tbl>
      <w:tblPr>
        <w:tblpPr w:leftFromText="141" w:rightFromText="141" w:vertAnchor="text" w:horzAnchor="margin" w:tblpXSpec="center" w:tblpY="77"/>
        <w:tblW w:w="9079" w:type="dxa"/>
        <w:tblCellMar>
          <w:left w:w="70" w:type="dxa"/>
          <w:right w:w="70" w:type="dxa"/>
        </w:tblCellMar>
        <w:tblLook w:val="04A0" w:firstRow="1" w:lastRow="0" w:firstColumn="1" w:lastColumn="0" w:noHBand="0" w:noVBand="1"/>
      </w:tblPr>
      <w:tblGrid>
        <w:gridCol w:w="5131"/>
        <w:gridCol w:w="1635"/>
        <w:gridCol w:w="1183"/>
        <w:gridCol w:w="1130"/>
      </w:tblGrid>
      <w:tr w:rsidR="004F2133" w:rsidRPr="00652A5E" w:rsidTr="00746325">
        <w:trPr>
          <w:trHeight w:val="699"/>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rsidR="004F2133" w:rsidRPr="00652A5E" w:rsidRDefault="004F2133" w:rsidP="00746325">
            <w:pPr>
              <w:spacing w:before="120" w:after="120" w:line="240" w:lineRule="auto"/>
              <w:jc w:val="center"/>
              <w:rPr>
                <w:rFonts w:ascii="Marianne" w:hAnsi="Marianne"/>
                <w:sz w:val="24"/>
                <w:szCs w:val="24"/>
              </w:rPr>
            </w:pPr>
            <w:r w:rsidRPr="00652A5E">
              <w:rPr>
                <w:rFonts w:ascii="Marianne" w:hAnsi="Marianne"/>
                <w:sz w:val="24"/>
                <w:szCs w:val="24"/>
              </w:rPr>
              <w:t>Montant</w:t>
            </w:r>
            <w:r>
              <w:rPr>
                <w:rFonts w:ascii="Marianne" w:hAnsi="Marianne"/>
                <w:sz w:val="24"/>
                <w:szCs w:val="24"/>
              </w:rPr>
              <w:t xml:space="preserve"> </w:t>
            </w:r>
            <w:r>
              <w:rPr>
                <w:rFonts w:ascii="Marianne" w:hAnsi="Marianne"/>
                <w:sz w:val="24"/>
                <w:szCs w:val="24"/>
              </w:rPr>
              <w:br/>
            </w:r>
            <w:r w:rsidRPr="00652A5E">
              <w:rPr>
                <w:rFonts w:ascii="Marianne" w:hAnsi="Marianne"/>
                <w:sz w:val="24"/>
                <w:szCs w:val="24"/>
              </w:rPr>
              <w:t>(en €)</w:t>
            </w:r>
          </w:p>
        </w:tc>
        <w:tc>
          <w:tcPr>
            <w:tcW w:w="2313" w:type="dxa"/>
            <w:gridSpan w:val="2"/>
            <w:tcBorders>
              <w:top w:val="single" w:sz="4" w:space="0" w:color="auto"/>
              <w:left w:val="nil"/>
              <w:bottom w:val="nil"/>
              <w:right w:val="single" w:sz="4" w:space="0" w:color="000000"/>
            </w:tcBorders>
            <w:shd w:val="clear" w:color="auto" w:fill="auto"/>
            <w:noWrap/>
            <w:vAlign w:val="bottom"/>
            <w:hideMark/>
          </w:tcPr>
          <w:p w:rsidR="004F2133" w:rsidRPr="00652A5E" w:rsidRDefault="004F2133" w:rsidP="00746325">
            <w:pPr>
              <w:spacing w:after="360"/>
              <w:jc w:val="center"/>
              <w:rPr>
                <w:rFonts w:ascii="Marianne" w:hAnsi="Marianne"/>
                <w:sz w:val="24"/>
                <w:szCs w:val="24"/>
              </w:rPr>
            </w:pPr>
            <w:r w:rsidRPr="00652A5E">
              <w:rPr>
                <w:rFonts w:ascii="Marianne" w:hAnsi="Marianne"/>
                <w:sz w:val="24"/>
                <w:szCs w:val="24"/>
              </w:rPr>
              <w:t>Financement</w:t>
            </w:r>
          </w:p>
        </w:tc>
      </w:tr>
      <w:tr w:rsidR="004F2133" w:rsidRPr="00652A5E" w:rsidTr="00746325">
        <w:trPr>
          <w:trHeight w:val="299"/>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4F2133" w:rsidRPr="00652A5E" w:rsidRDefault="004F2133" w:rsidP="00746325">
            <w:pPr>
              <w:jc w:val="center"/>
              <w:rPr>
                <w:rFonts w:ascii="Marianne" w:hAnsi="Marianne"/>
                <w:sz w:val="24"/>
                <w:szCs w:val="24"/>
              </w:rPr>
            </w:pPr>
            <w:r w:rsidRPr="00652A5E">
              <w:rPr>
                <w:rFonts w:ascii="Calibri" w:hAnsi="Calibri" w:cs="Calibri"/>
                <w:sz w:val="24"/>
                <w:szCs w:val="24"/>
              </w:rPr>
              <w:t> </w:t>
            </w:r>
          </w:p>
        </w:tc>
        <w:tc>
          <w:tcPr>
            <w:tcW w:w="1183" w:type="dxa"/>
            <w:tcBorders>
              <w:top w:val="nil"/>
              <w:left w:val="nil"/>
              <w:bottom w:val="single" w:sz="4" w:space="0" w:color="auto"/>
              <w:right w:val="nil"/>
            </w:tcBorders>
            <w:shd w:val="clear" w:color="auto" w:fill="auto"/>
            <w:noWrap/>
            <w:vAlign w:val="bottom"/>
            <w:hideMark/>
          </w:tcPr>
          <w:p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FASEP</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4F2133" w:rsidRPr="00652A5E" w:rsidRDefault="004F2133" w:rsidP="00746325">
            <w:pPr>
              <w:spacing w:before="100" w:beforeAutospacing="1" w:after="240"/>
              <w:jc w:val="center"/>
              <w:rPr>
                <w:rFonts w:ascii="Marianne" w:hAnsi="Marianne"/>
                <w:sz w:val="20"/>
                <w:szCs w:val="20"/>
              </w:rPr>
            </w:pPr>
            <w:r w:rsidRPr="00652A5E">
              <w:rPr>
                <w:rFonts w:ascii="Marianne" w:hAnsi="Marianne"/>
                <w:sz w:val="20"/>
                <w:szCs w:val="20"/>
              </w:rPr>
              <w:t>Autres</w:t>
            </w:r>
          </w:p>
        </w:tc>
      </w:tr>
      <w:tr w:rsidR="004F2133" w:rsidRPr="00652A5E" w:rsidTr="00746325">
        <w:trPr>
          <w:trHeight w:val="115"/>
        </w:trPr>
        <w:tc>
          <w:tcPr>
            <w:tcW w:w="5131" w:type="dxa"/>
            <w:tcBorders>
              <w:top w:val="single" w:sz="4" w:space="0" w:color="auto"/>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single" w:sz="4" w:space="0" w:color="auto"/>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sz w:val="24"/>
                <w:szCs w:val="24"/>
              </w:rPr>
            </w:pPr>
            <w:r w:rsidRPr="00652A5E">
              <w:rPr>
                <w:rFonts w:ascii="Marianne" w:hAnsi="Marianne"/>
                <w:sz w:val="24"/>
                <w:szCs w:val="24"/>
              </w:rPr>
              <w:t>Part française</w:t>
            </w:r>
          </w:p>
        </w:tc>
        <w:tc>
          <w:tcPr>
            <w:tcW w:w="1635" w:type="dxa"/>
            <w:tcBorders>
              <w:top w:val="nil"/>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Marianne" w:hAnsi="Marianne"/>
                <w:sz w:val="20"/>
                <w:szCs w:val="20"/>
              </w:rPr>
              <w:t>Prestations réalisées en France</w:t>
            </w:r>
          </w:p>
        </w:tc>
        <w:tc>
          <w:tcPr>
            <w:tcW w:w="1635" w:type="dxa"/>
            <w:tcBorders>
              <w:top w:val="nil"/>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Marianne" w:hAnsi="Marianne"/>
                <w:sz w:val="20"/>
                <w:szCs w:val="20"/>
              </w:rPr>
              <w:t>Prestations réalisées à l'étranger</w:t>
            </w:r>
          </w:p>
        </w:tc>
        <w:tc>
          <w:tcPr>
            <w:tcW w:w="1635" w:type="dxa"/>
            <w:tcBorders>
              <w:top w:val="nil"/>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Marianne" w:hAnsi="Marianne"/>
                <w:sz w:val="20"/>
                <w:szCs w:val="20"/>
              </w:rPr>
              <w:t>Transports - séjours</w:t>
            </w:r>
          </w:p>
        </w:tc>
        <w:tc>
          <w:tcPr>
            <w:tcW w:w="1635" w:type="dxa"/>
            <w:tcBorders>
              <w:top w:val="nil"/>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Marianne" w:hAnsi="Marianne"/>
                <w:sz w:val="20"/>
                <w:szCs w:val="20"/>
              </w:rPr>
              <w:t>Fournitures</w:t>
            </w:r>
          </w:p>
        </w:tc>
        <w:tc>
          <w:tcPr>
            <w:tcW w:w="1635" w:type="dxa"/>
            <w:tcBorders>
              <w:top w:val="nil"/>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42"/>
        </w:trPr>
        <w:tc>
          <w:tcPr>
            <w:tcW w:w="5131"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sz w:val="24"/>
                <w:szCs w:val="24"/>
              </w:rPr>
            </w:pPr>
            <w:r w:rsidRPr="00652A5E">
              <w:rPr>
                <w:rFonts w:ascii="Marianne" w:hAnsi="Marianne"/>
                <w:sz w:val="24"/>
                <w:szCs w:val="24"/>
              </w:rPr>
              <w:t>Part non française</w:t>
            </w:r>
          </w:p>
        </w:tc>
        <w:tc>
          <w:tcPr>
            <w:tcW w:w="1635" w:type="dxa"/>
            <w:tcBorders>
              <w:top w:val="nil"/>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Marianne" w:hAnsi="Marianne"/>
                <w:sz w:val="20"/>
                <w:szCs w:val="20"/>
              </w:rPr>
              <w:t>Prestations (locales)</w:t>
            </w:r>
          </w:p>
        </w:tc>
        <w:tc>
          <w:tcPr>
            <w:tcW w:w="1635" w:type="dxa"/>
            <w:tcBorders>
              <w:top w:val="nil"/>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Marianne" w:hAnsi="Marianne"/>
                <w:sz w:val="20"/>
                <w:szCs w:val="20"/>
              </w:rPr>
              <w:t>Transports locaux</w:t>
            </w:r>
          </w:p>
        </w:tc>
        <w:tc>
          <w:tcPr>
            <w:tcW w:w="1635" w:type="dxa"/>
            <w:tcBorders>
              <w:top w:val="nil"/>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Marianne" w:hAnsi="Marianne"/>
                <w:sz w:val="20"/>
                <w:szCs w:val="20"/>
              </w:rPr>
              <w:t>Fournitures et Dépenses diverses</w:t>
            </w:r>
          </w:p>
        </w:tc>
        <w:tc>
          <w:tcPr>
            <w:tcW w:w="1635" w:type="dxa"/>
            <w:tcBorders>
              <w:top w:val="nil"/>
              <w:left w:val="nil"/>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nil"/>
              <w:right w:val="single" w:sz="4" w:space="0" w:color="auto"/>
            </w:tcBorders>
            <w:shd w:val="clear" w:color="000000" w:fill="auto"/>
            <w:noWrap/>
            <w:vAlign w:val="bottom"/>
            <w:hideMark/>
          </w:tcPr>
          <w:p w:rsidR="004F2133" w:rsidRPr="00652A5E" w:rsidRDefault="004F2133" w:rsidP="00746325">
            <w:pPr>
              <w:jc w:val="center"/>
              <w:rPr>
                <w:rFonts w:ascii="Marianne" w:hAnsi="Marianne"/>
                <w:i/>
                <w:iCs/>
                <w:sz w:val="20"/>
                <w:szCs w:val="20"/>
              </w:rPr>
            </w:pPr>
            <w:r w:rsidRPr="00652A5E">
              <w:rPr>
                <w:rFonts w:ascii="Marianne" w:hAnsi="Marianne"/>
                <w:i/>
                <w:iCs/>
                <w:sz w:val="20"/>
                <w:szCs w:val="20"/>
              </w:rPr>
              <w:t>Sous-total</w:t>
            </w:r>
          </w:p>
        </w:tc>
        <w:tc>
          <w:tcPr>
            <w:tcW w:w="1635" w:type="dxa"/>
            <w:tcBorders>
              <w:top w:val="nil"/>
              <w:left w:val="nil"/>
              <w:bottom w:val="nil"/>
              <w:right w:val="single" w:sz="4" w:space="0" w:color="auto"/>
            </w:tcBorders>
            <w:shd w:val="clear" w:color="000000"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nil"/>
              <w:right w:val="nil"/>
            </w:tcBorders>
            <w:shd w:val="clear" w:color="000000"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nil"/>
              <w:right w:val="single" w:sz="4" w:space="0" w:color="auto"/>
            </w:tcBorders>
            <w:shd w:val="clear" w:color="000000"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15"/>
        </w:trPr>
        <w:tc>
          <w:tcPr>
            <w:tcW w:w="5131" w:type="dxa"/>
            <w:tcBorders>
              <w:top w:val="nil"/>
              <w:left w:val="single" w:sz="4" w:space="0" w:color="auto"/>
              <w:bottom w:val="single" w:sz="4" w:space="0" w:color="auto"/>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635" w:type="dxa"/>
            <w:tcBorders>
              <w:top w:val="nil"/>
              <w:left w:val="nil"/>
              <w:bottom w:val="single" w:sz="4" w:space="0" w:color="auto"/>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nil"/>
              <w:left w:val="nil"/>
              <w:bottom w:val="single" w:sz="4" w:space="0" w:color="auto"/>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nil"/>
              <w:left w:val="single" w:sz="4" w:space="0" w:color="auto"/>
              <w:bottom w:val="single" w:sz="4" w:space="0" w:color="auto"/>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r w:rsidR="004F2133" w:rsidRPr="00652A5E" w:rsidTr="00746325">
        <w:trPr>
          <w:trHeight w:val="142"/>
        </w:trPr>
        <w:tc>
          <w:tcPr>
            <w:tcW w:w="5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133" w:rsidRPr="00652A5E" w:rsidRDefault="004F2133" w:rsidP="00746325">
            <w:pPr>
              <w:rPr>
                <w:rFonts w:ascii="Marianne" w:hAnsi="Marianne"/>
                <w:sz w:val="24"/>
                <w:szCs w:val="24"/>
              </w:rPr>
            </w:pPr>
            <w:r w:rsidRPr="00652A5E">
              <w:rPr>
                <w:rFonts w:ascii="Marianne" w:hAnsi="Marianne"/>
                <w:sz w:val="24"/>
                <w:szCs w:val="24"/>
              </w:rPr>
              <w:t>TOTAL</w:t>
            </w:r>
          </w:p>
        </w:tc>
        <w:tc>
          <w:tcPr>
            <w:tcW w:w="1635" w:type="dxa"/>
            <w:tcBorders>
              <w:top w:val="single" w:sz="4" w:space="0" w:color="auto"/>
              <w:left w:val="nil"/>
              <w:bottom w:val="single" w:sz="4" w:space="0" w:color="auto"/>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83" w:type="dxa"/>
            <w:tcBorders>
              <w:top w:val="single" w:sz="4" w:space="0" w:color="auto"/>
              <w:left w:val="nil"/>
              <w:bottom w:val="single" w:sz="4" w:space="0" w:color="auto"/>
              <w:right w:val="nil"/>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c>
          <w:tcPr>
            <w:tcW w:w="11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F2133" w:rsidRPr="00652A5E" w:rsidRDefault="004F2133" w:rsidP="00746325">
            <w:pPr>
              <w:rPr>
                <w:rFonts w:ascii="Marianne" w:hAnsi="Marianne"/>
                <w:b/>
                <w:bCs/>
                <w:sz w:val="20"/>
                <w:szCs w:val="20"/>
              </w:rPr>
            </w:pPr>
            <w:r w:rsidRPr="00652A5E">
              <w:rPr>
                <w:rFonts w:ascii="Calibri" w:hAnsi="Calibri" w:cs="Calibri"/>
                <w:sz w:val="20"/>
                <w:szCs w:val="20"/>
              </w:rPr>
              <w:t> </w:t>
            </w:r>
          </w:p>
        </w:tc>
      </w:tr>
    </w:tbl>
    <w:p w:rsidR="004F2133" w:rsidRPr="00652A5E" w:rsidRDefault="004F2133" w:rsidP="004F2133">
      <w:pPr>
        <w:keepNext/>
        <w:spacing w:before="240" w:after="240" w:line="240" w:lineRule="auto"/>
        <w:jc w:val="center"/>
        <w:rPr>
          <w:rFonts w:ascii="Marianne Medium" w:hAnsi="Marianne Medium"/>
          <w:color w:val="006CE5"/>
          <w:sz w:val="28"/>
          <w:szCs w:val="28"/>
        </w:rPr>
      </w:pPr>
    </w:p>
    <w:p w:rsidR="004F2133" w:rsidRPr="0020401A" w:rsidRDefault="004F2133" w:rsidP="004F2133">
      <w:pPr>
        <w:rPr>
          <w:rFonts w:ascii="Marianne" w:hAnsi="Marianne"/>
          <w:color w:val="0070C0"/>
          <w:sz w:val="32"/>
          <w:szCs w:val="32"/>
        </w:rPr>
      </w:pPr>
    </w:p>
    <w:p w:rsidR="004F2133" w:rsidRPr="00652A5E" w:rsidRDefault="004F2133" w:rsidP="004F2133">
      <w:pPr>
        <w:spacing w:after="0" w:line="240" w:lineRule="auto"/>
        <w:contextualSpacing/>
        <w:rPr>
          <w:rFonts w:ascii="Marianne" w:eastAsia="Times New Roman" w:hAnsi="Marianne" w:cs="Arial"/>
          <w:bCs/>
          <w:sz w:val="20"/>
          <w:szCs w:val="20"/>
          <w:lang w:eastAsia="fr-FR"/>
        </w:rPr>
      </w:pPr>
    </w:p>
    <w:p w:rsidR="004F2133" w:rsidRPr="00652A5E" w:rsidRDefault="004F2133" w:rsidP="004F2133">
      <w:pPr>
        <w:spacing w:after="0" w:line="240" w:lineRule="auto"/>
        <w:rPr>
          <w:rFonts w:ascii="Marianne" w:eastAsia="Times New Roman" w:hAnsi="Marianne" w:cs="Arial"/>
          <w:bCs/>
          <w:sz w:val="20"/>
          <w:szCs w:val="20"/>
          <w:lang w:eastAsia="fr-FR"/>
        </w:rPr>
      </w:pPr>
    </w:p>
    <w:p w:rsidR="004F2133" w:rsidRPr="00652A5E" w:rsidRDefault="004F2133" w:rsidP="004F2133">
      <w:pPr>
        <w:spacing w:after="0" w:line="240" w:lineRule="auto"/>
        <w:rPr>
          <w:rFonts w:ascii="Marianne" w:eastAsia="Times New Roman" w:hAnsi="Marianne" w:cs="Arial"/>
          <w:bCs/>
          <w:sz w:val="20"/>
          <w:szCs w:val="20"/>
          <w:lang w:eastAsia="fr-FR"/>
        </w:rPr>
      </w:pPr>
      <w:r w:rsidRPr="00652A5E">
        <w:rPr>
          <w:rFonts w:ascii="Marianne" w:eastAsia="Times New Roman" w:hAnsi="Marianne" w:cs="Arial"/>
          <w:bCs/>
          <w:sz w:val="20"/>
          <w:szCs w:val="20"/>
          <w:lang w:eastAsia="fr-FR"/>
        </w:rPr>
        <w:t xml:space="preserve"> </w:t>
      </w:r>
    </w:p>
    <w:p w:rsidR="004F2133" w:rsidRPr="001721C0" w:rsidRDefault="004F2133" w:rsidP="004F2133">
      <w:pPr>
        <w:spacing w:after="160" w:line="259" w:lineRule="auto"/>
        <w:rPr>
          <w:rFonts w:ascii="Marianne" w:eastAsia="Times New Roman" w:hAnsi="Marianne" w:cs="Arial"/>
          <w:b/>
          <w:bCs/>
          <w:color w:val="006CE5"/>
          <w:sz w:val="32"/>
          <w:szCs w:val="32"/>
          <w:lang w:eastAsia="fr-FR"/>
        </w:rPr>
      </w:pPr>
    </w:p>
    <w:p w:rsidR="00715D48" w:rsidRPr="001721C0" w:rsidRDefault="00715D48" w:rsidP="001721C0">
      <w:pPr>
        <w:spacing w:after="160" w:line="259" w:lineRule="auto"/>
        <w:rPr>
          <w:rFonts w:ascii="Marianne" w:eastAsia="Times New Roman" w:hAnsi="Marianne" w:cs="Arial"/>
          <w:b/>
          <w:bCs/>
          <w:color w:val="006CE5"/>
          <w:sz w:val="32"/>
          <w:szCs w:val="32"/>
          <w:lang w:eastAsia="fr-FR"/>
        </w:rPr>
      </w:pPr>
    </w:p>
    <w:sectPr w:rsidR="00715D48" w:rsidRPr="001721C0" w:rsidSect="00922069">
      <w:headerReference w:type="even" r:id="rId8"/>
      <w:headerReference w:type="default" r:id="rId9"/>
      <w:footerReference w:type="even" r:id="rId10"/>
      <w:footerReference w:type="default" r:id="rId11"/>
      <w:headerReference w:type="first" r:id="rId12"/>
      <w:footerReference w:type="first" r:id="rId13"/>
      <w:pgSz w:w="11906" w:h="16838"/>
      <w:pgMar w:top="964" w:right="964" w:bottom="964" w:left="96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4B2" w:rsidRDefault="00BD04B2" w:rsidP="00254D1D">
      <w:pPr>
        <w:spacing w:after="0" w:line="240" w:lineRule="auto"/>
      </w:pPr>
      <w:r>
        <w:separator/>
      </w:r>
    </w:p>
  </w:endnote>
  <w:endnote w:type="continuationSeparator" w:id="0">
    <w:p w:rsidR="00BD04B2" w:rsidRDefault="00BD04B2" w:rsidP="00254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Roboto">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ianne">
    <w:panose1 w:val="00000000000000000000"/>
    <w:charset w:val="00"/>
    <w:family w:val="modern"/>
    <w:notTrueType/>
    <w:pitch w:val="variable"/>
    <w:sig w:usb0="0000000F" w:usb1="00000000" w:usb2="00000000" w:usb3="00000000" w:csb0="00000003" w:csb1="00000000"/>
  </w:font>
  <w:font w:name="Marianne Medium">
    <w:panose1 w:val="00000000000000000000"/>
    <w:charset w:val="00"/>
    <w:family w:val="modern"/>
    <w:notTrueType/>
    <w:pitch w:val="variable"/>
    <w:sig w:usb0="0000000F"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61" w:rsidRDefault="00545961">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9524264"/>
      <w:docPartObj>
        <w:docPartGallery w:val="Page Numbers (Bottom of Page)"/>
        <w:docPartUnique/>
      </w:docPartObj>
    </w:sdtPr>
    <w:sdtEndPr>
      <w:rPr>
        <w:rFonts w:ascii="Marianne" w:hAnsi="Marianne"/>
        <w:sz w:val="16"/>
        <w:szCs w:val="16"/>
      </w:rPr>
    </w:sdtEndPr>
    <w:sdtContent>
      <w:p w:rsidR="00AA07F0" w:rsidRDefault="00AA07F0" w:rsidP="00AA07F0">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6672" behindDoc="0" locked="0" layoutInCell="1" allowOverlap="1" wp14:anchorId="42324365" wp14:editId="1D5064B1">
                  <wp:simplePos x="0" y="0"/>
                  <wp:positionH relativeFrom="margin">
                    <wp:posOffset>0</wp:posOffset>
                  </wp:positionH>
                  <wp:positionV relativeFrom="paragraph">
                    <wp:posOffset>-40005</wp:posOffset>
                  </wp:positionV>
                  <wp:extent cx="1466850" cy="152400"/>
                  <wp:effectExtent l="0" t="0" r="0" b="0"/>
                  <wp:wrapSquare wrapText="bothSides"/>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2324365" id="_x0000_t202" coordsize="21600,21600" o:spt="202" path="m,l,21600r21600,l21600,xe">
                  <v:stroke joinstyle="miter"/>
                  <v:path gradientshapeok="t" o:connecttype="rect"/>
                </v:shapetype>
                <v:shape id="Zone de texte 5" o:spid="_x0000_s1028" type="#_x0000_t202" style="position:absolute;left:0;text-align:left;margin-left:0;margin-top:-3.15pt;width:115.5pt;height:12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K/GQIAABAEAAAOAAAAZHJzL2Uyb0RvYy54bWysU01v2zAMvQ/YfxB0X+wEdZAZcYouXYYB&#10;3QfQ7bKbLMmxMEnUJCV29utHyUladLdhPgiURT6Sj4/r29FocpQ+KLANnc9KSqTlIJTdN/T7t92b&#10;FSUhMiuYBisbepKB3m5ev1oPrpYL6EEL6QmC2FAPrqF9jK4uisB7aViYgZMWHzvwhkW8+n0hPBsQ&#10;3ehiUZbLYgAvnAcuQ8C/99Mj3WT8rpM8fum6ICPRDcXaYj59Ptt0Fps1q/eeuV7xcxnsH6owTFlM&#10;eoW6Z5GRg1d/QRnFPQTo4oyDKaDrFJe5B+xmXr7o5rFnTuZekJzgrjSF/wfLPx+/eqJEQytKLDM4&#10;oh84KCIkiXKMklSJosGFGj0fHfrG8R2MOOrcbnAPwH8GYmHbM7uXd97D0EsmsMR5iiyehU44IYG0&#10;wycQmIsdImSgsfMm8YeMEETHUZ2u48E6CE8pb5bLVYVPHN/m1eKmzPMrWH2Jdj7EDxIMSUZDPY4/&#10;o7PjQ4ipGlZfXFKyAFqJndI6X/y+3WpPjgylsstfbuCFm7ZkaOjbalFlZAspPqvIqIhS1so0dFWm&#10;bxJXYuO9FdklMqUnGyvR9kxPYmTiJo7tiI6JsxbECYnyMEkWVwyNHvxvSgaUa0PDrwPzkhL90SLZ&#10;SdsXw1+M9mIwyzG0oZGSydzGvAOpbwt3OIROZX6eMp9rQ9ll2s4rknT9/J69nhZ58wcAAP//AwBQ&#10;SwMEFAAGAAgAAAAhAJJwIOvcAAAABgEAAA8AAABkcnMvZG93bnJldi54bWxMj8FOwzAQRO9I/IO1&#10;SFxQ6zSVUhTiVNDCDQ4tVc/b2E2ixuvIdpr071lOcJyd0czbYj3ZTlyND60jBYt5AsJQ5XRLtYLD&#10;98fsGUSISBo7R0bBzQRYl/d3BebajbQz132sBZdQyFFBE2OfSxmqxlgMc9cbYu/svMXI0tdSexy5&#10;3HYyTZJMWmyJFxrszaYx1WU/WAXZ1g/jjjZP28P7J371dXp8ux2VenyYXl9ARDPFvzD84jM6lMx0&#10;cgPpIDoF/EhUMMuWINhNlws+nDi2WoEsC/kfv/wBAAD//wMAUEsBAi0AFAAGAAgAAAAhALaDOJL+&#10;AAAA4QEAABMAAAAAAAAAAAAAAAAAAAAAAFtDb250ZW50X1R5cGVzXS54bWxQSwECLQAUAAYACAAA&#10;ACEAOP0h/9YAAACUAQAACwAAAAAAAAAAAAAAAAAvAQAAX3JlbHMvLnJlbHNQSwECLQAUAAYACAAA&#10;ACEAbwSyvxkCAAAQBAAADgAAAAAAAAAAAAAAAAAuAgAAZHJzL2Uyb0RvYy54bWxQSwECLQAUAAYA&#10;CAAAACEAknAg69wAAAAGAQAADwAAAAAAAAAAAAAAAABzBAAAZHJzL2Rvd25yZXYueG1sUEsFBgAA&#10;AAAEAAQA8wAAAHwFAAAAAA==&#10;" stroked="f">
                  <v:textbox inset="0,0,0,0">
                    <w:txbxContent>
                      <w:p w:rsidR="00AA07F0" w:rsidRPr="001721C0" w:rsidRDefault="00AA07F0" w:rsidP="00AA07F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Pr="00AA07F0">
          <w:rPr>
            <w:rFonts w:ascii="Marianne" w:hAnsi="Marianne"/>
            <w:sz w:val="16"/>
            <w:szCs w:val="16"/>
          </w:rPr>
          <w:fldChar w:fldCharType="begin"/>
        </w:r>
        <w:r w:rsidRPr="00AA07F0">
          <w:rPr>
            <w:rFonts w:ascii="Marianne" w:hAnsi="Marianne"/>
            <w:sz w:val="16"/>
            <w:szCs w:val="16"/>
          </w:rPr>
          <w:instrText>PAGE   \* MERGEFORMAT</w:instrText>
        </w:r>
        <w:r w:rsidRPr="00AA07F0">
          <w:rPr>
            <w:rFonts w:ascii="Marianne" w:hAnsi="Marianne"/>
            <w:sz w:val="16"/>
            <w:szCs w:val="16"/>
          </w:rPr>
          <w:fldChar w:fldCharType="separate"/>
        </w:r>
        <w:r w:rsidR="00E610B2">
          <w:rPr>
            <w:rFonts w:ascii="Marianne" w:hAnsi="Marianne"/>
            <w:noProof/>
            <w:sz w:val="16"/>
            <w:szCs w:val="16"/>
          </w:rPr>
          <w:t>5</w:t>
        </w:r>
        <w:r w:rsidRPr="00AA07F0">
          <w:rPr>
            <w:rFonts w:ascii="Marianne" w:hAnsi="Marianne"/>
            <w:sz w:val="16"/>
            <w:szCs w:val="16"/>
          </w:rPr>
          <w:fldChar w:fldCharType="end"/>
        </w:r>
        <w:r w:rsidR="004F2133">
          <w:rPr>
            <w:rFonts w:ascii="Marianne" w:hAnsi="Marianne"/>
            <w:sz w:val="16"/>
            <w:szCs w:val="16"/>
          </w:rPr>
          <w:t>/5</w:t>
        </w:r>
      </w:p>
    </w:sdtContent>
  </w:sdt>
  <w:p w:rsidR="00254D1D" w:rsidRDefault="00AA07F0" w:rsidP="00AA07F0">
    <w:pPr>
      <w:pStyle w:val="Pieddepage"/>
      <w:ind w:left="2544" w:firstLine="4536"/>
    </w:pPr>
    <w:r>
      <w:rPr>
        <w:noProof/>
        <w:lang w:eastAsia="fr-FR"/>
      </w:rPr>
      <w:t xml:space="preserve"> </w:t>
    </w:r>
    <w:r w:rsidR="001721C0">
      <w:rPr>
        <w:noProof/>
        <w:lang w:eastAsia="fr-FR"/>
      </w:rPr>
      <mc:AlternateContent>
        <mc:Choice Requires="wps">
          <w:drawing>
            <wp:anchor distT="45720" distB="45720" distL="114300" distR="114300" simplePos="0" relativeHeight="251672576" behindDoc="0" locked="0" layoutInCell="1" allowOverlap="1" wp14:anchorId="5C9D97A1" wp14:editId="24CEF360">
              <wp:simplePos x="0" y="0"/>
              <wp:positionH relativeFrom="margin">
                <wp:align>left</wp:align>
              </wp:positionH>
              <wp:positionV relativeFrom="paragraph">
                <wp:posOffset>-192405</wp:posOffset>
              </wp:positionV>
              <wp:extent cx="1790700" cy="161925"/>
              <wp:effectExtent l="0" t="0" r="0" b="9525"/>
              <wp:wrapSquare wrapText="bothSides"/>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161925"/>
                      </a:xfrm>
                      <a:prstGeom prst="rect">
                        <a:avLst/>
                      </a:prstGeom>
                      <a:solidFill>
                        <a:srgbClr val="FFFFFF"/>
                      </a:solidFill>
                      <a:ln w="9525">
                        <a:noFill/>
                        <a:miter lim="800000"/>
                        <a:headEnd/>
                        <a:tailEnd/>
                      </a:ln>
                    </wps:spPr>
                    <wps:txbx>
                      <w:txbxContent>
                        <w:p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C9D97A1" id="Zone de texte 9" o:spid="_x0000_s1029" type="#_x0000_t202" style="position:absolute;left:0;text-align:left;margin-left:0;margin-top:-15.15pt;width:141pt;height:12.7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9AWGwIAABcEAAAOAAAAZHJzL2Uyb0RvYy54bWysU02P0zAQvSPxHyzfadJK+9Go6WrpUoS0&#10;sEgLF24T22ksHI+x3SbLr2fstN0FbogcrHE882bmzZvVzdgbdlA+aLQ1n89KzpQVKLXd1fzrl+2b&#10;a85CBCvBoFU1f1KB36xfv1oNrlIL7NBI5RmB2FANruZdjK4qiiA61UOYoVOWHlv0PUS6+l0hPQyE&#10;3ptiUZaXxYBeOo9ChUB/76ZHvs74batEfGjboCIzNafaYj59Ppt0FusVVDsPrtPiWAb8QxU9aEtJ&#10;z1B3EIHtvf4LqtfCY8A2zgT2BbatFir3QN3Myz+6eezAqdwLkRPcmabw/2DFp8Nnz7Ss+ZIzCz2N&#10;6BsNiknFohqjYstE0eBCRZ6Pjnzj+BZHGnVuN7h7FN8Ds7jpwO7Urfc4dAoklThPkcWL0AknJJBm&#10;+IiScsE+YgYaW98n/ogRRug0qqfzeKgOJlLKq2V5VdKToLf55Xy5uMgpoDpFOx/ie4U9S0bNPY0/&#10;o8PhPsRUDVQnl5QsoNFyq43JF79rNsazA5BUtvk7ov/mZiwbiKwLyp2iLKb4rKJeR5Ky0X3Nr8v0&#10;pXCoEhvvrMx2BG0mmyox9khPYmTiJo7NmIeRuUvUNSifiC+Pk3Jp08jo0P/kbCDV1jz82INXnJkP&#10;ljhPEj8Z/mQ0JwOsoNCaR84mcxPzKkyN3NIsWp1pes58LJHUl9k7bkqS98t79nre5/UvAAAA//8D&#10;AFBLAwQUAAYACAAAACEA/vmS690AAAAHAQAADwAAAGRycy9kb3ducmV2LnhtbEyPwU7DMBBE70j8&#10;g7VIXFDrkKIqCnEqaOEGh5aqZzdekoh4HdlOk/4921N7nJnVzNtiNdlOnNCH1pGC53kCAqlypqVa&#10;wf7nc5aBCFGT0Z0jVHDGAKvy/q7QuXEjbfG0i7XgEgq5VtDE2OdShqpBq8Pc9Uic/TpvdWTpa2m8&#10;HrncdjJNkqW0uiVeaHSP6warv91gFSw3fhi3tH7a7D++9Hdfp4f380Gpx4fp7RVExClej+GCz+hQ&#10;MtPRDWSC6BTwI1HBbJEsQHCcZik7R3ZeMpBlIW/5y38AAAD//wMAUEsBAi0AFAAGAAgAAAAhALaD&#10;OJL+AAAA4QEAABMAAAAAAAAAAAAAAAAAAAAAAFtDb250ZW50X1R5cGVzXS54bWxQSwECLQAUAAYA&#10;CAAAACEAOP0h/9YAAACUAQAACwAAAAAAAAAAAAAAAAAvAQAAX3JlbHMvLnJlbHNQSwECLQAUAAYA&#10;CAAAACEAQL/QFhsCAAAXBAAADgAAAAAAAAAAAAAAAAAuAgAAZHJzL2Uyb0RvYy54bWxQSwECLQAU&#10;AAYACAAAACEA/vmS690AAAAHAQAADwAAAAAAAAAAAAAAAAB1BAAAZHJzL2Rvd25yZXYueG1sUEsF&#10;BgAAAAAEAAQA8wAAAH8FAAAAAA==&#10;" stroked="f">
              <v:textbox inset="0,0,0,0">
                <w:txbxContent>
                  <w:p w:rsidR="001721C0" w:rsidRPr="001721C0" w:rsidRDefault="001721C0" w:rsidP="001721C0">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9343032"/>
      <w:docPartObj>
        <w:docPartGallery w:val="Page Numbers (Bottom of Page)"/>
        <w:docPartUnique/>
      </w:docPartObj>
    </w:sdtPr>
    <w:sdtEndPr>
      <w:rPr>
        <w:rFonts w:ascii="Marianne" w:hAnsi="Marianne"/>
        <w:sz w:val="16"/>
        <w:szCs w:val="16"/>
      </w:rPr>
    </w:sdtEndPr>
    <w:sdtContent>
      <w:p w:rsidR="009A1F61" w:rsidRPr="00AA07F0" w:rsidRDefault="009A1F61">
        <w:pPr>
          <w:pStyle w:val="Pieddepage"/>
          <w:jc w:val="right"/>
          <w:rPr>
            <w:rFonts w:ascii="Marianne" w:hAnsi="Marianne"/>
            <w:sz w:val="16"/>
            <w:szCs w:val="16"/>
          </w:rPr>
        </w:pPr>
        <w:r w:rsidRPr="00AA07F0">
          <w:rPr>
            <w:rFonts w:ascii="Marianne" w:hAnsi="Marianne"/>
            <w:noProof/>
            <w:sz w:val="16"/>
            <w:szCs w:val="16"/>
            <w:lang w:eastAsia="fr-FR"/>
          </w:rPr>
          <mc:AlternateContent>
            <mc:Choice Requires="wps">
              <w:drawing>
                <wp:anchor distT="45720" distB="45720" distL="114300" distR="114300" simplePos="0" relativeHeight="251674624" behindDoc="0" locked="0" layoutInCell="1" allowOverlap="1" wp14:anchorId="57337A4C" wp14:editId="6CE79A3C">
                  <wp:simplePos x="0" y="0"/>
                  <wp:positionH relativeFrom="margin">
                    <wp:posOffset>0</wp:posOffset>
                  </wp:positionH>
                  <wp:positionV relativeFrom="paragraph">
                    <wp:posOffset>-40005</wp:posOffset>
                  </wp:positionV>
                  <wp:extent cx="1466850" cy="152400"/>
                  <wp:effectExtent l="0" t="0" r="0" b="0"/>
                  <wp:wrapSquare wrapText="bothSides"/>
                  <wp:docPr id="8" name="Zone de text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52400"/>
                          </a:xfrm>
                          <a:prstGeom prst="rect">
                            <a:avLst/>
                          </a:prstGeom>
                          <a:solidFill>
                            <a:srgbClr val="FFFFFF"/>
                          </a:solidFill>
                          <a:ln w="9525">
                            <a:noFill/>
                            <a:miter lim="800000"/>
                            <a:headEnd/>
                            <a:tailEnd/>
                          </a:ln>
                        </wps:spPr>
                        <wps:txbx>
                          <w:txbxContent>
                            <w:p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337A4C" id="_x0000_t202" coordsize="21600,21600" o:spt="202" path="m,l,21600r21600,l21600,xe">
                  <v:stroke joinstyle="miter"/>
                  <v:path gradientshapeok="t" o:connecttype="rect"/>
                </v:shapetype>
                <v:shape id="Zone de texte 8" o:spid="_x0000_s1030" type="#_x0000_t202" style="position:absolute;left:0;text-align:left;margin-left:0;margin-top:-3.15pt;width:115.5pt;height:12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UfoGwIAABcEAAAOAAAAZHJzL2Uyb0RvYy54bWysU8GO0zAQvSPxD5bvNGm1rUrUdLV0KUJa&#10;WKSFCzfHdhoL22Nst0n5esZOU1bLDZGDNY5n3sy8N7O5HYwmJ+mDAlvT+aykRFoOQtlDTb993b9Z&#10;UxIis4JpsLKmZxno7fb1q03vKrmADrSQniCIDVXvatrF6KqiCLyThoUZOGnxsQVvWMSrPxTCsx7R&#10;jS4WZbkqevDCeeAyBPx7Pz7SbcZvW8njY9sGGYmuKdYW8+nz2aSz2G5YdfDMdYpfymD/UIVhymLS&#10;K9Q9i4wcvfoLyijuIUAbZxxMAW2ruMw9YDfz8kU3Tx1zMveC5AR3pSn8P1j++fTFEyVqikJZZlCi&#10;7ygUEZJEOURJ1omi3oUKPZ8c+sbhHQwodW43uAfgPwKxsOuYPcg776HvJBNY4jxFFs9CR5yQQJr+&#10;EwjMxY4RMtDQepP4Q0YIoqNU56s8WAfhKeXNarVe4hPHt/lycVNm/QpWTdHOh/hBgiHJqKlH+TM6&#10;Oz2EmKph1eSSkgXQSuyV1vniD81Oe3JiOCr7/OUGXrhpS/qavl0ulhnZQorPU2RUxFHWyiCXZfrG&#10;4UpsvLciu0Sm9GhjJdpe6EmMjNzEoRmyGIuJ9QbEGfnyME4ubhoaHfhflPQ4tTUNP4/MS0r0R4uc&#10;pxGfDD8ZzWQwyzG0ppGS0dzFvAqpfQt3qEWrMk1JtDHzpUScvszeZVPSeD+/Z68/+7z9DQAA//8D&#10;AFBLAwQUAAYACAAAACEAknAg69wAAAAGAQAADwAAAGRycy9kb3ducmV2LnhtbEyPwU7DMBBE70j8&#10;g7VIXFDrNJVSFOJU0MINDi1Vz9vYTaLG68h2mvTvWU5wnJ3RzNtiPdlOXI0PrSMFi3kCwlDldEu1&#10;gsP3x+wZRIhIGjtHRsHNBFiX93cF5tqNtDPXfawFl1DIUUETY59LGarGWAxz1xti7+y8xcjS11J7&#10;HLncdjJNkkxabIkXGuzNpjHVZT9YBdnWD+OONk/bw/snfvV1eny7HZV6fJheX0BEM8W/MPziMzqU&#10;zHRyA+kgOgX8SFQwy5Yg2E2XCz6cOLZagSwL+R+//AEAAP//AwBQSwECLQAUAAYACAAAACEAtoM4&#10;kv4AAADhAQAAEwAAAAAAAAAAAAAAAAAAAAAAW0NvbnRlbnRfVHlwZXNdLnhtbFBLAQItABQABgAI&#10;AAAAIQA4/SH/1gAAAJQBAAALAAAAAAAAAAAAAAAAAC8BAABfcmVscy8ucmVsc1BLAQItABQABgAI&#10;AAAAIQD5BUfoGwIAABcEAAAOAAAAAAAAAAAAAAAAAC4CAABkcnMvZTJvRG9jLnhtbFBLAQItABQA&#10;BgAIAAAAIQCScCDr3AAAAAYBAAAPAAAAAAAAAAAAAAAAAHUEAABkcnMvZG93bnJldi54bWxQSwUG&#10;AAAAAAQABADzAAAAfgUAAAAA&#10;" stroked="f">
                  <v:textbox inset="0,0,0,0">
                    <w:txbxContent>
                      <w:p w:rsidR="009A1F61" w:rsidRPr="001721C0" w:rsidRDefault="009A1F61" w:rsidP="009A1F61">
                        <w:pPr>
                          <w:rPr>
                            <w:rFonts w:ascii="Marianne" w:hAnsi="Marianne"/>
                            <w:sz w:val="16"/>
                            <w:szCs w:val="16"/>
                          </w:rPr>
                        </w:pPr>
                        <w:r w:rsidRPr="001721C0">
                          <w:rPr>
                            <w:rFonts w:ascii="Marianne" w:hAnsi="Marianne"/>
                            <w:bCs/>
                            <w:sz w:val="16"/>
                            <w:szCs w:val="16"/>
                          </w:rPr>
                          <w:t>Direction générale du Trésor</w:t>
                        </w:r>
                      </w:p>
                    </w:txbxContent>
                  </v:textbox>
                  <w10:wrap type="square" anchorx="margin"/>
                </v:shape>
              </w:pict>
            </mc:Fallback>
          </mc:AlternateContent>
        </w:r>
        <w:r w:rsidR="004F2133">
          <w:rPr>
            <w:rFonts w:ascii="Marianne" w:hAnsi="Marianne"/>
            <w:sz w:val="16"/>
            <w:szCs w:val="16"/>
          </w:rPr>
          <w:t>1/5</w:t>
        </w:r>
      </w:p>
    </w:sdtContent>
  </w:sdt>
  <w:p w:rsidR="00664FB0" w:rsidRDefault="00664FB0" w:rsidP="00664FB0">
    <w:pPr>
      <w:pStyle w:val="cont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4B2" w:rsidRDefault="00BD04B2" w:rsidP="00254D1D">
      <w:pPr>
        <w:spacing w:after="0" w:line="240" w:lineRule="auto"/>
      </w:pPr>
      <w:r>
        <w:separator/>
      </w:r>
    </w:p>
  </w:footnote>
  <w:footnote w:type="continuationSeparator" w:id="0">
    <w:p w:rsidR="00BD04B2" w:rsidRDefault="00BD04B2" w:rsidP="00254D1D">
      <w:pPr>
        <w:spacing w:after="0" w:line="240" w:lineRule="auto"/>
      </w:pPr>
      <w:r>
        <w:continuationSeparator/>
      </w:r>
    </w:p>
  </w:footnote>
  <w:footnote w:id="1">
    <w:p w:rsidR="00715D48" w:rsidRPr="009F437E" w:rsidRDefault="00715D48" w:rsidP="00715D48">
      <w:pPr>
        <w:pStyle w:val="Notedebasdepage"/>
        <w:jc w:val="both"/>
        <w:rPr>
          <w:rFonts w:ascii="Marianne" w:hAnsi="Marianne"/>
          <w:sz w:val="18"/>
          <w:szCs w:val="18"/>
        </w:rPr>
      </w:pPr>
      <w:r w:rsidRPr="009F437E">
        <w:rPr>
          <w:rStyle w:val="Appelnotedebasdep"/>
          <w:rFonts w:ascii="Marianne" w:hAnsi="Marianne"/>
          <w:sz w:val="18"/>
          <w:szCs w:val="18"/>
        </w:rPr>
        <w:footnoteRef/>
      </w:r>
      <w:r w:rsidRPr="009F437E">
        <w:rPr>
          <w:rFonts w:ascii="Marianne" w:hAnsi="Marianne"/>
          <w:sz w:val="18"/>
          <w:szCs w:val="18"/>
        </w:rPr>
        <w:t xml:space="preserve"> </w:t>
      </w:r>
      <w:r w:rsidRPr="009F437E">
        <w:rPr>
          <w:rFonts w:ascii="Marianne" w:hAnsi="Marianne"/>
          <w:b w:val="0"/>
          <w:sz w:val="18"/>
          <w:szCs w:val="18"/>
        </w:rPr>
        <w:t>Comme indiqué sur le site internet, les thématiques en lien avec cet appel à projets peuvent être la gestion des déchets, l’environnement, l’énergie, les transports, le numérique ou l’agriculture.</w:t>
      </w:r>
    </w:p>
  </w:footnote>
  <w:footnote w:id="2">
    <w:p w:rsidR="00715D48" w:rsidRPr="009F437E" w:rsidRDefault="00715D48" w:rsidP="00715D48">
      <w:pPr>
        <w:pStyle w:val="Notedebasdepage"/>
        <w:jc w:val="both"/>
        <w:rPr>
          <w:rFonts w:ascii="Marianne" w:hAnsi="Marianne"/>
          <w:b w:val="0"/>
          <w:sz w:val="18"/>
          <w:szCs w:val="18"/>
        </w:rPr>
      </w:pPr>
      <w:r w:rsidRPr="009F437E">
        <w:rPr>
          <w:rStyle w:val="Appelnotedebasdep"/>
          <w:rFonts w:ascii="Marianne" w:hAnsi="Marianne"/>
          <w:b w:val="0"/>
          <w:sz w:val="18"/>
          <w:szCs w:val="18"/>
        </w:rPr>
        <w:footnoteRef/>
      </w:r>
      <w:r w:rsidRPr="009F437E">
        <w:rPr>
          <w:rFonts w:ascii="Marianne" w:hAnsi="Marianne"/>
          <w:b w:val="0"/>
          <w:sz w:val="18"/>
          <w:szCs w:val="18"/>
        </w:rPr>
        <w:t xml:space="preserve"> Le club de suivi est un ensemble de partenaires français, entreprises en particulier, intéressés par les potentiels débouchés du projet. Ils sont associés lors de réunions d’information informelles à mi-parcours et lors de la finalisation du projet.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5961" w:rsidRDefault="00545961">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45C0" w:rsidRDefault="00922069" w:rsidP="00922069">
    <w:pPr>
      <w:pStyle w:val="En-tte"/>
      <w:tabs>
        <w:tab w:val="clear" w:pos="4536"/>
        <w:tab w:val="clear" w:pos="9072"/>
        <w:tab w:val="left" w:pos="2460"/>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5D48" w:rsidRDefault="00715D48">
    <w:pPr>
      <w:pStyle w:val="En-tte"/>
    </w:pPr>
    <w:r>
      <w:rPr>
        <w:noProof/>
        <w:lang w:eastAsia="fr-FR"/>
      </w:rPr>
      <w:drawing>
        <wp:anchor distT="0" distB="0" distL="114300" distR="114300" simplePos="0" relativeHeight="251668480" behindDoc="0" locked="0" layoutInCell="1" allowOverlap="1">
          <wp:simplePos x="0" y="0"/>
          <wp:positionH relativeFrom="column">
            <wp:posOffset>-2540</wp:posOffset>
          </wp:positionH>
          <wp:positionV relativeFrom="paragraph">
            <wp:posOffset>248920</wp:posOffset>
          </wp:positionV>
          <wp:extent cx="1591453" cy="1188000"/>
          <wp:effectExtent l="0" t="0" r="889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_Economie_et_Finance_CMJN.png"/>
                  <pic:cNvPicPr/>
                </pic:nvPicPr>
                <pic:blipFill rotWithShape="1">
                  <a:blip r:embed="rId1" cstate="print">
                    <a:extLst>
                      <a:ext uri="{28A0092B-C50C-407E-A947-70E740481C1C}">
                        <a14:useLocalDpi xmlns:a14="http://schemas.microsoft.com/office/drawing/2010/main" val="0"/>
                      </a:ext>
                    </a:extLst>
                  </a:blip>
                  <a:srcRect l="8824" t="11813"/>
                  <a:stretch/>
                </pic:blipFill>
                <pic:spPr bwMode="auto">
                  <a:xfrm>
                    <a:off x="0" y="0"/>
                    <a:ext cx="1591453" cy="118800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5500"/>
    <w:multiLevelType w:val="hybridMultilevel"/>
    <w:tmpl w:val="836C38FE"/>
    <w:lvl w:ilvl="0" w:tplc="989C1DCC">
      <w:start w:val="2"/>
      <w:numFmt w:val="bullet"/>
      <w:lvlText w:val="-"/>
      <w:lvlJc w:val="left"/>
      <w:pPr>
        <w:ind w:left="720" w:hanging="360"/>
      </w:pPr>
      <w:rPr>
        <w:rFonts w:ascii="Roboto" w:eastAsia="Times New Roman" w:hAnsi="Roboto"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8E61472"/>
    <w:multiLevelType w:val="hybridMultilevel"/>
    <w:tmpl w:val="21D402F2"/>
    <w:lvl w:ilvl="0" w:tplc="85A8E28E">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7C5066D"/>
    <w:multiLevelType w:val="hybridMultilevel"/>
    <w:tmpl w:val="4738B7AC"/>
    <w:lvl w:ilvl="0" w:tplc="C3BA59F0">
      <w:start w:val="1"/>
      <w:numFmt w:val="bullet"/>
      <w:lvlText w:val=""/>
      <w:lvlJc w:val="left"/>
      <w:pPr>
        <w:ind w:left="1428" w:hanging="360"/>
      </w:pPr>
      <w:rPr>
        <w:rFonts w:ascii="Wingdings" w:hAnsi="Wingdings" w:hint="default"/>
        <w:b w:val="0"/>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15:restartNumberingAfterBreak="0">
    <w:nsid w:val="22B41847"/>
    <w:multiLevelType w:val="hybridMultilevel"/>
    <w:tmpl w:val="1FB26EB0"/>
    <w:lvl w:ilvl="0" w:tplc="040C000F">
      <w:start w:val="1"/>
      <w:numFmt w:val="decimal"/>
      <w:lvlText w:val="%1."/>
      <w:lvlJc w:val="left"/>
      <w:pPr>
        <w:ind w:left="720" w:hanging="360"/>
      </w:pPr>
      <w:rPr>
        <w:rFonts w:hint="default"/>
      </w:rPr>
    </w:lvl>
    <w:lvl w:ilvl="1" w:tplc="040C000B">
      <w:start w:val="1"/>
      <w:numFmt w:val="bullet"/>
      <w:lvlText w:val=""/>
      <w:lvlJc w:val="left"/>
      <w:pPr>
        <w:ind w:left="4329" w:hanging="360"/>
      </w:pPr>
      <w:rPr>
        <w:rFonts w:ascii="Wingdings" w:hAnsi="Wingding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9CD6683"/>
    <w:multiLevelType w:val="hybridMultilevel"/>
    <w:tmpl w:val="0542F894"/>
    <w:lvl w:ilvl="0" w:tplc="040C0005">
      <w:start w:val="1"/>
      <w:numFmt w:val="bullet"/>
      <w:lvlText w:val=""/>
      <w:lvlJc w:val="lef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36400188"/>
    <w:multiLevelType w:val="hybridMultilevel"/>
    <w:tmpl w:val="F7E80AC4"/>
    <w:lvl w:ilvl="0" w:tplc="BEC2AD4C">
      <w:start w:val="2"/>
      <w:numFmt w:val="bullet"/>
      <w:lvlText w:val="-"/>
      <w:lvlJc w:val="left"/>
      <w:pPr>
        <w:ind w:left="720" w:hanging="360"/>
      </w:pPr>
      <w:rPr>
        <w:rFonts w:ascii="Roboto" w:eastAsia="Times New Roman" w:hAnsi="Roboto" w:cs="Arial" w:hint="default"/>
      </w:rPr>
    </w:lvl>
    <w:lvl w:ilvl="1" w:tplc="040C0005">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FA4AFB"/>
    <w:multiLevelType w:val="hybridMultilevel"/>
    <w:tmpl w:val="7428B390"/>
    <w:lvl w:ilvl="0" w:tplc="41642A84">
      <w:start w:val="5"/>
      <w:numFmt w:val="bullet"/>
      <w:lvlText w:val="-"/>
      <w:lvlJc w:val="left"/>
      <w:pPr>
        <w:ind w:left="360" w:hanging="360"/>
      </w:pPr>
      <w:rPr>
        <w:rFonts w:ascii="Roboto" w:eastAsia="Times New Roman" w:hAnsi="Roboto"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
  </w:num>
  <w:num w:numId="2">
    <w:abstractNumId w:val="5"/>
  </w:num>
  <w:num w:numId="3">
    <w:abstractNumId w:val="0"/>
  </w:num>
  <w:num w:numId="4">
    <w:abstractNumId w:val="6"/>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711"/>
    <w:rsid w:val="00144109"/>
    <w:rsid w:val="00170EF1"/>
    <w:rsid w:val="001721C0"/>
    <w:rsid w:val="001F3FE3"/>
    <w:rsid w:val="00232B65"/>
    <w:rsid w:val="00236454"/>
    <w:rsid w:val="00254D1D"/>
    <w:rsid w:val="002E7DD4"/>
    <w:rsid w:val="00410B36"/>
    <w:rsid w:val="004E2D4E"/>
    <w:rsid w:val="004F2133"/>
    <w:rsid w:val="00545961"/>
    <w:rsid w:val="00605D7E"/>
    <w:rsid w:val="00664FB0"/>
    <w:rsid w:val="00711402"/>
    <w:rsid w:val="00715D48"/>
    <w:rsid w:val="007C5711"/>
    <w:rsid w:val="008E378D"/>
    <w:rsid w:val="009045C0"/>
    <w:rsid w:val="00922069"/>
    <w:rsid w:val="0092304A"/>
    <w:rsid w:val="00941A3D"/>
    <w:rsid w:val="009A1F61"/>
    <w:rsid w:val="009A2AFC"/>
    <w:rsid w:val="009F437E"/>
    <w:rsid w:val="00A0089C"/>
    <w:rsid w:val="00AA07F0"/>
    <w:rsid w:val="00B87DC6"/>
    <w:rsid w:val="00BD04B2"/>
    <w:rsid w:val="00BD21C3"/>
    <w:rsid w:val="00C4311C"/>
    <w:rsid w:val="00CC0E8F"/>
    <w:rsid w:val="00D355C9"/>
    <w:rsid w:val="00E610B2"/>
    <w:rsid w:val="00E73070"/>
    <w:rsid w:val="00F04E77"/>
    <w:rsid w:val="00F83B10"/>
    <w:rsid w:val="00F86471"/>
    <w:rsid w:val="00FB40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go">
    <w:name w:val="logo"/>
    <w:basedOn w:val="Normal"/>
    <w:qFormat/>
    <w:rsid w:val="00D355C9"/>
    <w:pPr>
      <w:spacing w:after="851"/>
    </w:pPr>
  </w:style>
  <w:style w:type="paragraph" w:customStyle="1" w:styleId="sujet">
    <w:name w:val="_sujet"/>
    <w:basedOn w:val="Normal"/>
    <w:qFormat/>
    <w:rsid w:val="00144109"/>
    <w:pPr>
      <w:spacing w:after="241" w:line="280" w:lineRule="exact"/>
    </w:pPr>
    <w:rPr>
      <w:rFonts w:ascii="Arial" w:hAnsi="Arial" w:cs="Arial"/>
      <w:b/>
      <w:sz w:val="24"/>
      <w:szCs w:val="24"/>
    </w:rPr>
  </w:style>
  <w:style w:type="table" w:styleId="Grilledutableau">
    <w:name w:val="Table Grid"/>
    <w:basedOn w:val="TableauNormal"/>
    <w:uiPriority w:val="39"/>
    <w:rsid w:val="001441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
    <w:name w:val="_date"/>
    <w:basedOn w:val="sujet"/>
    <w:qFormat/>
    <w:rsid w:val="00144109"/>
    <w:pPr>
      <w:jc w:val="right"/>
    </w:pPr>
    <w:rPr>
      <w:b w:val="0"/>
      <w:sz w:val="22"/>
    </w:rPr>
  </w:style>
  <w:style w:type="paragraph" w:customStyle="1" w:styleId="sous-titre">
    <w:name w:val="_sous-titre"/>
    <w:basedOn w:val="sujet"/>
    <w:qFormat/>
    <w:rsid w:val="00144109"/>
    <w:pPr>
      <w:spacing w:after="964" w:line="260" w:lineRule="exact"/>
    </w:pPr>
    <w:rPr>
      <w:b w:val="0"/>
      <w:sz w:val="22"/>
      <w:szCs w:val="22"/>
    </w:rPr>
  </w:style>
  <w:style w:type="paragraph" w:customStyle="1" w:styleId="texte">
    <w:name w:val="_texte"/>
    <w:basedOn w:val="sous-titre"/>
    <w:qFormat/>
    <w:rsid w:val="00144109"/>
    <w:pPr>
      <w:spacing w:after="120"/>
    </w:pPr>
    <w:rPr>
      <w:sz w:val="20"/>
      <w:szCs w:val="20"/>
    </w:rPr>
  </w:style>
  <w:style w:type="paragraph" w:customStyle="1" w:styleId="titre-doc">
    <w:name w:val="_titre-doc"/>
    <w:basedOn w:val="Normal"/>
    <w:qFormat/>
    <w:rsid w:val="00144109"/>
    <w:pPr>
      <w:spacing w:after="1474" w:line="240" w:lineRule="auto"/>
      <w:jc w:val="center"/>
    </w:pPr>
    <w:rPr>
      <w:rFonts w:ascii="Arial" w:hAnsi="Arial" w:cs="Arial"/>
      <w:caps/>
    </w:rPr>
  </w:style>
  <w:style w:type="paragraph" w:styleId="Textedebulles">
    <w:name w:val="Balloon Text"/>
    <w:basedOn w:val="Normal"/>
    <w:link w:val="TextedebullesCar"/>
    <w:uiPriority w:val="99"/>
    <w:semiHidden/>
    <w:unhideWhenUsed/>
    <w:rsid w:val="002364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36454"/>
    <w:rPr>
      <w:rFonts w:ascii="Tahoma" w:hAnsi="Tahoma" w:cs="Tahoma"/>
      <w:sz w:val="16"/>
      <w:szCs w:val="16"/>
    </w:rPr>
  </w:style>
  <w:style w:type="paragraph" w:styleId="En-tte">
    <w:name w:val="header"/>
    <w:basedOn w:val="Normal"/>
    <w:link w:val="En-tteCar"/>
    <w:uiPriority w:val="99"/>
    <w:unhideWhenUsed/>
    <w:rsid w:val="00254D1D"/>
    <w:pPr>
      <w:tabs>
        <w:tab w:val="center" w:pos="4536"/>
        <w:tab w:val="right" w:pos="9072"/>
      </w:tabs>
      <w:spacing w:after="0" w:line="240" w:lineRule="auto"/>
    </w:pPr>
  </w:style>
  <w:style w:type="character" w:customStyle="1" w:styleId="En-tteCar">
    <w:name w:val="En-tête Car"/>
    <w:basedOn w:val="Policepardfaut"/>
    <w:link w:val="En-tte"/>
    <w:uiPriority w:val="99"/>
    <w:rsid w:val="00254D1D"/>
  </w:style>
  <w:style w:type="paragraph" w:styleId="Pieddepage">
    <w:name w:val="footer"/>
    <w:basedOn w:val="Normal"/>
    <w:link w:val="PieddepageCar"/>
    <w:uiPriority w:val="99"/>
    <w:unhideWhenUsed/>
    <w:rsid w:val="00254D1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4D1D"/>
  </w:style>
  <w:style w:type="paragraph" w:customStyle="1" w:styleId="contact">
    <w:name w:val="_contact"/>
    <w:basedOn w:val="Normal"/>
    <w:qFormat/>
    <w:rsid w:val="00254D1D"/>
    <w:pPr>
      <w:spacing w:after="0" w:line="180" w:lineRule="exact"/>
    </w:pPr>
    <w:rPr>
      <w:rFonts w:ascii="Arial" w:hAnsi="Arial" w:cs="Arial"/>
      <w:sz w:val="16"/>
      <w:szCs w:val="16"/>
    </w:rPr>
  </w:style>
  <w:style w:type="table" w:customStyle="1" w:styleId="Grilledutableau1">
    <w:name w:val="Grille du tableau1"/>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715D48"/>
    <w:pPr>
      <w:spacing w:after="0" w:line="240" w:lineRule="auto"/>
    </w:pPr>
    <w:rPr>
      <w:rFonts w:ascii="Arial" w:eastAsia="Times New Roman" w:hAnsi="Arial" w:cs="Arial"/>
      <w:b/>
      <w:bCs/>
      <w:sz w:val="20"/>
      <w:szCs w:val="20"/>
      <w:lang w:eastAsia="fr-FR"/>
    </w:rPr>
  </w:style>
  <w:style w:type="character" w:customStyle="1" w:styleId="NotedebasdepageCar">
    <w:name w:val="Note de bas de page Car"/>
    <w:basedOn w:val="Policepardfaut"/>
    <w:link w:val="Notedebasdepage"/>
    <w:uiPriority w:val="99"/>
    <w:semiHidden/>
    <w:rsid w:val="00715D48"/>
    <w:rPr>
      <w:rFonts w:ascii="Arial" w:eastAsia="Times New Roman" w:hAnsi="Arial" w:cs="Arial"/>
      <w:b/>
      <w:bCs/>
      <w:sz w:val="20"/>
      <w:szCs w:val="20"/>
      <w:lang w:eastAsia="fr-FR"/>
    </w:rPr>
  </w:style>
  <w:style w:type="character" w:styleId="Appelnotedebasdep">
    <w:name w:val="footnote reference"/>
    <w:basedOn w:val="Policepardfaut"/>
    <w:uiPriority w:val="99"/>
    <w:semiHidden/>
    <w:unhideWhenUsed/>
    <w:rsid w:val="00715D48"/>
    <w:rPr>
      <w:vertAlign w:val="superscript"/>
    </w:rPr>
  </w:style>
  <w:style w:type="table" w:customStyle="1" w:styleId="Grilledutableau2">
    <w:name w:val="Grille du tableau2"/>
    <w:basedOn w:val="TableauNormal"/>
    <w:next w:val="Grilledutableau"/>
    <w:uiPriority w:val="39"/>
    <w:rsid w:val="00715D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AE5290-4D8F-4C73-8923-D856E19D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863</Words>
  <Characters>4750</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2020-04-14T12:49:00Z</dcterms:created>
  <dcterms:modified xsi:type="dcterms:W3CDTF">2020-04-14T12:50:00Z</dcterms:modified>
</cp:coreProperties>
</file>