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FE1E" w14:textId="46B3D489" w:rsidR="004B4F57" w:rsidRDefault="004B4F57" w:rsidP="00DA1B9B">
      <w:pPr>
        <w:pBdr>
          <w:top w:val="single" w:sz="4" w:space="1" w:color="auto"/>
          <w:left w:val="single" w:sz="4" w:space="4" w:color="auto"/>
          <w:bottom w:val="single" w:sz="4" w:space="1" w:color="auto"/>
          <w:right w:val="single" w:sz="4" w:space="4" w:color="auto"/>
        </w:pBdr>
        <w:shd w:val="clear" w:color="auto" w:fill="FFFFFF"/>
        <w:spacing w:line="240" w:lineRule="atLeast"/>
        <w:ind w:left="567" w:right="565"/>
        <w:jc w:val="center"/>
        <w:rPr>
          <w:b/>
          <w:bCs/>
          <w:color w:val="215868" w:themeColor="accent5" w:themeShade="80"/>
        </w:rPr>
      </w:pPr>
      <w:r>
        <w:rPr>
          <w:b/>
          <w:bCs/>
          <w:color w:val="215868" w:themeColor="accent5" w:themeShade="80"/>
        </w:rPr>
        <w:t xml:space="preserve">FORMULAIRE </w:t>
      </w:r>
      <w:r w:rsidR="00623354">
        <w:rPr>
          <w:b/>
          <w:bCs/>
          <w:color w:val="215868" w:themeColor="accent5" w:themeShade="80"/>
        </w:rPr>
        <w:t xml:space="preserve">DE </w:t>
      </w:r>
      <w:r w:rsidR="00623354" w:rsidRPr="00623354">
        <w:rPr>
          <w:b/>
          <w:bCs/>
          <w:color w:val="215868" w:themeColor="accent5" w:themeShade="80"/>
        </w:rPr>
        <w:t>DECLARATION DE GEL D’AVOIRS</w:t>
      </w:r>
    </w:p>
    <w:p w14:paraId="1FCBA0EA" w14:textId="77777777" w:rsidR="00933179" w:rsidRDefault="00933179" w:rsidP="00120485">
      <w:pPr>
        <w:shd w:val="clear" w:color="auto" w:fill="FFFFFF"/>
        <w:spacing w:line="240" w:lineRule="atLeast"/>
        <w:ind w:right="565"/>
        <w:rPr>
          <w:bCs/>
        </w:rPr>
      </w:pPr>
    </w:p>
    <w:p w14:paraId="61E8E694" w14:textId="77777777" w:rsidR="007856BF" w:rsidRPr="001F6A10" w:rsidRDefault="007856BF" w:rsidP="007856BF">
      <w:pPr>
        <w:pBdr>
          <w:top w:val="single" w:sz="4" w:space="1" w:color="auto"/>
          <w:left w:val="single" w:sz="4" w:space="4" w:color="auto"/>
          <w:bottom w:val="single" w:sz="4" w:space="1" w:color="auto"/>
          <w:right w:val="single" w:sz="4" w:space="4" w:color="auto"/>
        </w:pBdr>
        <w:shd w:val="clear" w:color="auto" w:fill="FFFFFF"/>
        <w:spacing w:line="240" w:lineRule="atLeast"/>
        <w:ind w:right="565"/>
        <w:jc w:val="both"/>
        <w:rPr>
          <w:bCs/>
          <w:i/>
          <w:iCs/>
          <w:sz w:val="20"/>
          <w:szCs w:val="20"/>
        </w:rPr>
      </w:pPr>
      <w:r w:rsidRPr="001F6A10">
        <w:rPr>
          <w:bCs/>
          <w:i/>
          <w:iCs/>
          <w:sz w:val="20"/>
          <w:szCs w:val="20"/>
        </w:rPr>
        <w:t>Art. L.562-12 du CMF : Le secret bancaire ou professionnel ne fait pas obstacle à l'échange d'informations entre les personnes et organismes mentionnés à l'article L. 562-4 et les services de l'Etat chargés de préparer ou de mettre en œuvre toute mesure de gel prise au titre du présent chapitre ou d'un acte pris en application de l'article 29 du traité sur l'Union européenne ou de l'article 75 du traité sur le fonctionnement de l'Union européenne lorsque ces informations permettent de vérifier l'identité des personnes concernées directement ou indirectement par cette mesure ou de surveiller les opérations portant sur les fonds et ressources économiques gelés. Les informations fournies ou échangées ne peuvent être utilisées qu'aux fins mentionnées dans le présent article.</w:t>
      </w:r>
    </w:p>
    <w:p w14:paraId="3EE2B719" w14:textId="77777777" w:rsidR="004D6961" w:rsidRDefault="004D6961" w:rsidP="004D6961">
      <w:pPr>
        <w:shd w:val="clear" w:color="auto" w:fill="FFFFFF"/>
        <w:spacing w:before="120"/>
        <w:rPr>
          <w:b/>
          <w:color w:val="002060"/>
        </w:rPr>
      </w:pPr>
    </w:p>
    <w:p w14:paraId="6FE71CAD" w14:textId="77777777" w:rsidR="00320994" w:rsidRPr="00320994" w:rsidRDefault="00320994" w:rsidP="004D6961">
      <w:pPr>
        <w:shd w:val="clear" w:color="auto" w:fill="FFFFFF"/>
        <w:spacing w:before="120"/>
        <w:rPr>
          <w:b/>
          <w:bCs/>
          <w:color w:val="215868"/>
          <w:u w:val="single"/>
        </w:rPr>
      </w:pPr>
      <w:r w:rsidRPr="00320994">
        <w:rPr>
          <w:b/>
          <w:bCs/>
          <w:color w:val="215868"/>
          <w:u w:val="single"/>
        </w:rPr>
        <w:t xml:space="preserve">Les informations minimales à renseigner sont : le nom de la personne/entité gelée, le n° de compte et les montants. </w:t>
      </w:r>
    </w:p>
    <w:p w14:paraId="1044196E" w14:textId="77777777" w:rsidR="00CE40C3" w:rsidRDefault="00CE40C3" w:rsidP="007856BF">
      <w:pPr>
        <w:shd w:val="clear" w:color="auto" w:fill="FFFFFF"/>
        <w:spacing w:before="120"/>
        <w:rPr>
          <w:b/>
          <w:color w:val="002060"/>
        </w:rPr>
      </w:pPr>
      <w:r>
        <w:rPr>
          <w:b/>
          <w:color w:val="002060"/>
        </w:rPr>
        <w:t>Date :</w:t>
      </w:r>
    </w:p>
    <w:p w14:paraId="1F9038C0" w14:textId="77777777" w:rsidR="00B5427E" w:rsidRDefault="00B5427E" w:rsidP="001F6A10">
      <w:pPr>
        <w:shd w:val="clear" w:color="auto" w:fill="FFFFFF"/>
        <w:tabs>
          <w:tab w:val="left" w:pos="9072"/>
        </w:tabs>
        <w:jc w:val="both"/>
        <w:rPr>
          <w:b/>
          <w:color w:val="002060"/>
        </w:rPr>
      </w:pPr>
    </w:p>
    <w:p w14:paraId="7ADDE288" w14:textId="77777777" w:rsidR="001F6A10" w:rsidRPr="001F6A10" w:rsidRDefault="00814478" w:rsidP="001F6A10">
      <w:pPr>
        <w:shd w:val="clear" w:color="auto" w:fill="FFFFFF"/>
        <w:tabs>
          <w:tab w:val="left" w:pos="9072"/>
        </w:tabs>
        <w:jc w:val="both"/>
        <w:rPr>
          <w:b/>
          <w:bCs/>
          <w:color w:val="002060"/>
        </w:rPr>
      </w:pPr>
      <w:r>
        <w:rPr>
          <w:b/>
          <w:bCs/>
          <w:color w:val="002060"/>
        </w:rPr>
        <w:t>D</w:t>
      </w:r>
      <w:r w:rsidR="001F6A10">
        <w:rPr>
          <w:b/>
          <w:bCs/>
          <w:color w:val="002060"/>
        </w:rPr>
        <w:t>éclarant :</w:t>
      </w:r>
    </w:p>
    <w:p w14:paraId="2D4871DF" w14:textId="77777777" w:rsidR="00814478" w:rsidRDefault="00814478" w:rsidP="001F6A10">
      <w:pPr>
        <w:shd w:val="clear" w:color="auto" w:fill="FFFFFF"/>
        <w:tabs>
          <w:tab w:val="left" w:pos="9072"/>
        </w:tabs>
        <w:jc w:val="both"/>
        <w:rPr>
          <w:bCs/>
          <w:color w:val="002060"/>
        </w:rPr>
      </w:pPr>
      <w:r>
        <w:rPr>
          <w:bCs/>
          <w:color w:val="002060"/>
        </w:rPr>
        <w:t xml:space="preserve">Institution concernée : </w:t>
      </w:r>
    </w:p>
    <w:p w14:paraId="4F45323B" w14:textId="77777777" w:rsidR="001F6A10" w:rsidRPr="001F6A10" w:rsidRDefault="001F6A10" w:rsidP="001F6A10">
      <w:pPr>
        <w:shd w:val="clear" w:color="auto" w:fill="FFFFFF"/>
        <w:tabs>
          <w:tab w:val="left" w:pos="9072"/>
        </w:tabs>
        <w:jc w:val="both"/>
        <w:rPr>
          <w:bCs/>
          <w:color w:val="002060"/>
        </w:rPr>
      </w:pPr>
      <w:r>
        <w:rPr>
          <w:bCs/>
          <w:color w:val="002060"/>
        </w:rPr>
        <w:t>Nom et prénom (personne physique) ou dénomination sociale :</w:t>
      </w:r>
    </w:p>
    <w:p w14:paraId="2CA4E072" w14:textId="77777777" w:rsidR="001F6A10" w:rsidRPr="001F6A10" w:rsidRDefault="001F6A10" w:rsidP="001F6A10">
      <w:pPr>
        <w:shd w:val="clear" w:color="auto" w:fill="FFFFFF"/>
        <w:tabs>
          <w:tab w:val="left" w:pos="9072"/>
        </w:tabs>
        <w:jc w:val="both"/>
        <w:rPr>
          <w:bCs/>
          <w:color w:val="002060"/>
        </w:rPr>
      </w:pPr>
      <w:r>
        <w:rPr>
          <w:bCs/>
          <w:color w:val="002060"/>
        </w:rPr>
        <w:t>Point de contact et coordonnées :</w:t>
      </w:r>
    </w:p>
    <w:p w14:paraId="4C43352D" w14:textId="77777777" w:rsidR="007856BF" w:rsidRDefault="007856BF" w:rsidP="007856BF">
      <w:pPr>
        <w:shd w:val="clear" w:color="auto" w:fill="FFFFFF"/>
        <w:spacing w:before="120"/>
        <w:rPr>
          <w:b/>
          <w:color w:val="002060"/>
        </w:rPr>
      </w:pPr>
    </w:p>
    <w:p w14:paraId="495BEF4A" w14:textId="77777777" w:rsidR="007856BF" w:rsidRDefault="001F6A10" w:rsidP="007856BF">
      <w:pPr>
        <w:shd w:val="clear" w:color="auto" w:fill="FFFFFF"/>
        <w:rPr>
          <w:b/>
          <w:color w:val="002060"/>
        </w:rPr>
      </w:pPr>
      <w:r>
        <w:rPr>
          <w:b/>
          <w:color w:val="002060"/>
        </w:rPr>
        <w:t>Régime de sanction &amp; personne concernés :</w:t>
      </w:r>
    </w:p>
    <w:p w14:paraId="66F7D1F5" w14:textId="77777777" w:rsidR="007856BF" w:rsidRPr="00D553DE" w:rsidRDefault="00CE40C3" w:rsidP="007856BF">
      <w:pPr>
        <w:shd w:val="clear" w:color="auto" w:fill="FFFFFF"/>
        <w:rPr>
          <w:color w:val="002060"/>
        </w:rPr>
      </w:pPr>
      <w:r>
        <w:rPr>
          <w:color w:val="002060"/>
        </w:rPr>
        <w:t>Régime concerné</w:t>
      </w:r>
      <w:r w:rsidR="007856BF">
        <w:rPr>
          <w:color w:val="002060"/>
        </w:rPr>
        <w:t> :</w:t>
      </w:r>
    </w:p>
    <w:p w14:paraId="4C3E894E" w14:textId="77777777" w:rsidR="007856BF" w:rsidRPr="00D553DE" w:rsidRDefault="007856BF" w:rsidP="007856BF">
      <w:pPr>
        <w:shd w:val="clear" w:color="auto" w:fill="FFFFFF"/>
        <w:rPr>
          <w:color w:val="002060"/>
        </w:rPr>
      </w:pPr>
      <w:r w:rsidRPr="00D553DE">
        <w:rPr>
          <w:color w:val="002060"/>
        </w:rPr>
        <w:t>Référence et date du Règlement UE ou de l’arrêté ayant listé la personne :</w:t>
      </w:r>
    </w:p>
    <w:p w14:paraId="1626655B" w14:textId="77777777" w:rsidR="007856BF" w:rsidRDefault="007856BF" w:rsidP="007856BF">
      <w:pPr>
        <w:shd w:val="clear" w:color="auto" w:fill="FFFFFF"/>
        <w:rPr>
          <w:color w:val="002060"/>
        </w:rPr>
      </w:pPr>
      <w:r w:rsidRPr="00D553DE">
        <w:rPr>
          <w:color w:val="002060"/>
        </w:rPr>
        <w:t>N° d’annexe :</w:t>
      </w:r>
    </w:p>
    <w:p w14:paraId="5A0B1CBD" w14:textId="77777777" w:rsidR="007856BF" w:rsidRDefault="007856BF" w:rsidP="007856BF">
      <w:pPr>
        <w:shd w:val="clear" w:color="auto" w:fill="FFFFFF"/>
        <w:rPr>
          <w:color w:val="002060"/>
        </w:rPr>
      </w:pPr>
      <w:r>
        <w:rPr>
          <w:color w:val="002060"/>
        </w:rPr>
        <w:t>Selon la liste en vigueur du JJ/MM/AAAA</w:t>
      </w:r>
    </w:p>
    <w:p w14:paraId="775A5FD7" w14:textId="36330A9C" w:rsidR="007856BF" w:rsidRDefault="007E2027" w:rsidP="007856BF">
      <w:pPr>
        <w:shd w:val="clear" w:color="auto" w:fill="FFFFFF"/>
        <w:rPr>
          <w:rStyle w:val="Lienhypertexte"/>
        </w:rPr>
      </w:pPr>
      <w:hyperlink r:id="rId8" w:history="1">
        <w:r w:rsidR="007856BF" w:rsidRPr="009912C1">
          <w:rPr>
            <w:rStyle w:val="Lienhypertexte"/>
          </w:rPr>
          <w:t>https://gels-avoirs.dgtresor.gouv.fr/List</w:t>
        </w:r>
      </w:hyperlink>
    </w:p>
    <w:p w14:paraId="5F2AE0DB" w14:textId="77777777" w:rsidR="007E2027" w:rsidRDefault="007E2027" w:rsidP="007856BF">
      <w:pPr>
        <w:shd w:val="clear" w:color="auto" w:fill="FFFFFF"/>
        <w:rPr>
          <w:color w:val="002060"/>
        </w:rPr>
      </w:pPr>
    </w:p>
    <w:p w14:paraId="611BAB7F" w14:textId="77777777" w:rsidR="007856BF" w:rsidRDefault="007856BF" w:rsidP="007856BF">
      <w:pPr>
        <w:shd w:val="clear" w:color="auto" w:fill="FFFFFF"/>
        <w:rPr>
          <w:color w:val="002060"/>
        </w:rPr>
      </w:pPr>
    </w:p>
    <w:tbl>
      <w:tblPr>
        <w:tblW w:w="8440" w:type="dxa"/>
        <w:jc w:val="center"/>
        <w:tblCellMar>
          <w:left w:w="70" w:type="dxa"/>
          <w:right w:w="70" w:type="dxa"/>
        </w:tblCellMar>
        <w:tblLook w:val="04A0" w:firstRow="1" w:lastRow="0" w:firstColumn="1" w:lastColumn="0" w:noHBand="0" w:noVBand="1"/>
      </w:tblPr>
      <w:tblGrid>
        <w:gridCol w:w="3300"/>
        <w:gridCol w:w="5140"/>
      </w:tblGrid>
      <w:tr w:rsidR="007856BF" w14:paraId="44448182" w14:textId="77777777" w:rsidTr="00623354">
        <w:trPr>
          <w:trHeight w:val="288"/>
          <w:jc w:val="center"/>
        </w:trPr>
        <w:tc>
          <w:tcPr>
            <w:tcW w:w="3300" w:type="dxa"/>
            <w:tcBorders>
              <w:top w:val="single" w:sz="4" w:space="0" w:color="auto"/>
              <w:left w:val="single" w:sz="4" w:space="0" w:color="auto"/>
              <w:bottom w:val="single" w:sz="4" w:space="0" w:color="auto"/>
              <w:right w:val="single" w:sz="4" w:space="0" w:color="auto"/>
            </w:tcBorders>
            <w:vAlign w:val="bottom"/>
            <w:hideMark/>
          </w:tcPr>
          <w:p w14:paraId="7D8F12A8" w14:textId="77777777" w:rsidR="007856BF" w:rsidRDefault="007856BF" w:rsidP="00287A1A">
            <w:pPr>
              <w:rPr>
                <w:rFonts w:ascii="-apple-system" w:hAnsi="-apple-system" w:cs="Calibri"/>
                <w:b/>
                <w:bCs/>
                <w:color w:val="212529"/>
                <w:sz w:val="20"/>
                <w:szCs w:val="20"/>
              </w:rPr>
            </w:pPr>
            <w:r>
              <w:rPr>
                <w:rFonts w:ascii="-apple-system" w:hAnsi="-apple-system" w:cs="Calibri"/>
                <w:b/>
                <w:bCs/>
                <w:color w:val="212529"/>
                <w:sz w:val="20"/>
                <w:szCs w:val="20"/>
              </w:rPr>
              <w:t>Id</w:t>
            </w:r>
          </w:p>
        </w:tc>
        <w:tc>
          <w:tcPr>
            <w:tcW w:w="5140" w:type="dxa"/>
            <w:tcBorders>
              <w:top w:val="single" w:sz="4" w:space="0" w:color="auto"/>
              <w:left w:val="nil"/>
              <w:bottom w:val="single" w:sz="4" w:space="0" w:color="auto"/>
              <w:right w:val="single" w:sz="4" w:space="0" w:color="auto"/>
            </w:tcBorders>
            <w:noWrap/>
            <w:vAlign w:val="bottom"/>
            <w:hideMark/>
          </w:tcPr>
          <w:p w14:paraId="74CBA9F8" w14:textId="77777777" w:rsidR="007856BF" w:rsidRDefault="007856BF" w:rsidP="00287A1A">
            <w:pPr>
              <w:rPr>
                <w:rFonts w:ascii="Calibri" w:hAnsi="Calibri" w:cs="Calibri"/>
                <w:color w:val="000000"/>
                <w:sz w:val="22"/>
                <w:szCs w:val="22"/>
              </w:rPr>
            </w:pPr>
            <w:r>
              <w:rPr>
                <w:rFonts w:ascii="Calibri" w:hAnsi="Calibri" w:cs="Calibri"/>
                <w:color w:val="000000"/>
                <w:sz w:val="22"/>
                <w:szCs w:val="22"/>
              </w:rPr>
              <w:t> </w:t>
            </w:r>
          </w:p>
        </w:tc>
      </w:tr>
      <w:tr w:rsidR="007856BF" w14:paraId="76882CAA" w14:textId="77777777" w:rsidTr="00623354">
        <w:trPr>
          <w:trHeight w:val="288"/>
          <w:jc w:val="center"/>
        </w:trPr>
        <w:tc>
          <w:tcPr>
            <w:tcW w:w="3300" w:type="dxa"/>
            <w:tcBorders>
              <w:top w:val="nil"/>
              <w:left w:val="single" w:sz="4" w:space="0" w:color="auto"/>
              <w:bottom w:val="single" w:sz="4" w:space="0" w:color="auto"/>
              <w:right w:val="single" w:sz="4" w:space="0" w:color="auto"/>
            </w:tcBorders>
            <w:vAlign w:val="bottom"/>
            <w:hideMark/>
          </w:tcPr>
          <w:p w14:paraId="13294028" w14:textId="77777777" w:rsidR="007856BF" w:rsidRDefault="007856BF" w:rsidP="00287A1A">
            <w:pPr>
              <w:rPr>
                <w:rFonts w:ascii="-apple-system" w:hAnsi="-apple-system" w:cs="Calibri"/>
                <w:b/>
                <w:bCs/>
                <w:color w:val="212529"/>
                <w:sz w:val="20"/>
                <w:szCs w:val="20"/>
              </w:rPr>
            </w:pPr>
            <w:r>
              <w:rPr>
                <w:rFonts w:ascii="-apple-system" w:hAnsi="-apple-system" w:cs="Calibri"/>
                <w:b/>
                <w:bCs/>
                <w:color w:val="212529"/>
                <w:sz w:val="20"/>
                <w:szCs w:val="20"/>
              </w:rPr>
              <w:t>Régime</w:t>
            </w:r>
          </w:p>
        </w:tc>
        <w:tc>
          <w:tcPr>
            <w:tcW w:w="5140" w:type="dxa"/>
            <w:tcBorders>
              <w:top w:val="nil"/>
              <w:left w:val="nil"/>
              <w:bottom w:val="single" w:sz="4" w:space="0" w:color="auto"/>
              <w:right w:val="single" w:sz="4" w:space="0" w:color="auto"/>
            </w:tcBorders>
            <w:noWrap/>
            <w:vAlign w:val="bottom"/>
            <w:hideMark/>
          </w:tcPr>
          <w:p w14:paraId="308EEF89" w14:textId="77777777" w:rsidR="007856BF" w:rsidRDefault="007856BF" w:rsidP="00287A1A">
            <w:pPr>
              <w:rPr>
                <w:rFonts w:ascii="Calibri" w:hAnsi="Calibri" w:cs="Calibri"/>
                <w:color w:val="000000"/>
                <w:sz w:val="22"/>
                <w:szCs w:val="22"/>
              </w:rPr>
            </w:pPr>
            <w:r>
              <w:rPr>
                <w:rFonts w:ascii="Calibri" w:hAnsi="Calibri" w:cs="Calibri"/>
                <w:color w:val="000000"/>
                <w:sz w:val="22"/>
                <w:szCs w:val="22"/>
              </w:rPr>
              <w:t> </w:t>
            </w:r>
          </w:p>
        </w:tc>
      </w:tr>
      <w:tr w:rsidR="007856BF" w14:paraId="5EEAED27" w14:textId="77777777" w:rsidTr="00623354">
        <w:trPr>
          <w:trHeight w:val="288"/>
          <w:jc w:val="center"/>
        </w:trPr>
        <w:tc>
          <w:tcPr>
            <w:tcW w:w="3300" w:type="dxa"/>
            <w:tcBorders>
              <w:top w:val="nil"/>
              <w:left w:val="single" w:sz="4" w:space="0" w:color="auto"/>
              <w:bottom w:val="single" w:sz="4" w:space="0" w:color="auto"/>
              <w:right w:val="single" w:sz="4" w:space="0" w:color="auto"/>
            </w:tcBorders>
            <w:vAlign w:val="bottom"/>
            <w:hideMark/>
          </w:tcPr>
          <w:p w14:paraId="6126640D" w14:textId="77777777" w:rsidR="007856BF" w:rsidRDefault="007856BF" w:rsidP="00287A1A">
            <w:pPr>
              <w:rPr>
                <w:rFonts w:ascii="-apple-system" w:hAnsi="-apple-system" w:cs="Calibri"/>
                <w:b/>
                <w:bCs/>
                <w:color w:val="212529"/>
                <w:sz w:val="20"/>
                <w:szCs w:val="20"/>
              </w:rPr>
            </w:pPr>
            <w:r>
              <w:rPr>
                <w:rFonts w:ascii="-apple-system" w:hAnsi="-apple-system" w:cs="Calibri"/>
                <w:b/>
                <w:bCs/>
                <w:color w:val="212529"/>
                <w:sz w:val="20"/>
                <w:szCs w:val="20"/>
              </w:rPr>
              <w:t>Type de nature</w:t>
            </w:r>
          </w:p>
        </w:tc>
        <w:tc>
          <w:tcPr>
            <w:tcW w:w="5140" w:type="dxa"/>
            <w:tcBorders>
              <w:top w:val="nil"/>
              <w:left w:val="nil"/>
              <w:bottom w:val="single" w:sz="4" w:space="0" w:color="auto"/>
              <w:right w:val="single" w:sz="4" w:space="0" w:color="auto"/>
            </w:tcBorders>
            <w:noWrap/>
            <w:vAlign w:val="bottom"/>
            <w:hideMark/>
          </w:tcPr>
          <w:p w14:paraId="18D92EF3" w14:textId="77777777" w:rsidR="007856BF" w:rsidRDefault="007856BF" w:rsidP="00287A1A">
            <w:pPr>
              <w:rPr>
                <w:rFonts w:ascii="Calibri" w:hAnsi="Calibri" w:cs="Calibri"/>
                <w:color w:val="000000"/>
                <w:sz w:val="22"/>
                <w:szCs w:val="22"/>
              </w:rPr>
            </w:pPr>
            <w:r>
              <w:rPr>
                <w:rFonts w:ascii="Calibri" w:hAnsi="Calibri" w:cs="Calibri"/>
                <w:color w:val="000000"/>
                <w:sz w:val="22"/>
                <w:szCs w:val="22"/>
              </w:rPr>
              <w:t> </w:t>
            </w:r>
          </w:p>
        </w:tc>
      </w:tr>
      <w:tr w:rsidR="007856BF" w14:paraId="18535B1C" w14:textId="77777777" w:rsidTr="00623354">
        <w:trPr>
          <w:trHeight w:val="288"/>
          <w:jc w:val="center"/>
        </w:trPr>
        <w:tc>
          <w:tcPr>
            <w:tcW w:w="3300" w:type="dxa"/>
            <w:tcBorders>
              <w:top w:val="nil"/>
              <w:left w:val="single" w:sz="4" w:space="0" w:color="auto"/>
              <w:bottom w:val="single" w:sz="4" w:space="0" w:color="auto"/>
              <w:right w:val="single" w:sz="4" w:space="0" w:color="auto"/>
            </w:tcBorders>
            <w:vAlign w:val="bottom"/>
            <w:hideMark/>
          </w:tcPr>
          <w:p w14:paraId="7598D8F1" w14:textId="77777777" w:rsidR="007856BF" w:rsidRDefault="007856BF" w:rsidP="00287A1A">
            <w:pPr>
              <w:rPr>
                <w:rFonts w:ascii="-apple-system" w:hAnsi="-apple-system" w:cs="Calibri"/>
                <w:b/>
                <w:bCs/>
                <w:color w:val="212529"/>
                <w:sz w:val="20"/>
                <w:szCs w:val="20"/>
              </w:rPr>
            </w:pPr>
            <w:r>
              <w:rPr>
                <w:rFonts w:ascii="-apple-system" w:hAnsi="-apple-system" w:cs="Calibri"/>
                <w:b/>
                <w:bCs/>
                <w:color w:val="212529"/>
                <w:sz w:val="20"/>
                <w:szCs w:val="20"/>
              </w:rPr>
              <w:t>Nom</w:t>
            </w:r>
          </w:p>
        </w:tc>
        <w:tc>
          <w:tcPr>
            <w:tcW w:w="5140" w:type="dxa"/>
            <w:tcBorders>
              <w:top w:val="nil"/>
              <w:left w:val="nil"/>
              <w:bottom w:val="single" w:sz="4" w:space="0" w:color="auto"/>
              <w:right w:val="single" w:sz="4" w:space="0" w:color="auto"/>
            </w:tcBorders>
            <w:noWrap/>
            <w:vAlign w:val="bottom"/>
            <w:hideMark/>
          </w:tcPr>
          <w:p w14:paraId="03C78559" w14:textId="77777777" w:rsidR="007856BF" w:rsidRDefault="007856BF" w:rsidP="00287A1A">
            <w:pPr>
              <w:rPr>
                <w:rFonts w:ascii="Calibri" w:hAnsi="Calibri" w:cs="Calibri"/>
                <w:color w:val="000000"/>
                <w:sz w:val="22"/>
                <w:szCs w:val="22"/>
              </w:rPr>
            </w:pPr>
            <w:r>
              <w:rPr>
                <w:rFonts w:ascii="Calibri" w:hAnsi="Calibri" w:cs="Calibri"/>
                <w:color w:val="000000"/>
                <w:sz w:val="22"/>
                <w:szCs w:val="22"/>
              </w:rPr>
              <w:t> </w:t>
            </w:r>
          </w:p>
        </w:tc>
      </w:tr>
      <w:tr w:rsidR="007856BF" w14:paraId="088DFA75" w14:textId="77777777" w:rsidTr="00623354">
        <w:trPr>
          <w:trHeight w:val="288"/>
          <w:jc w:val="center"/>
        </w:trPr>
        <w:tc>
          <w:tcPr>
            <w:tcW w:w="3300" w:type="dxa"/>
            <w:tcBorders>
              <w:top w:val="nil"/>
              <w:left w:val="single" w:sz="4" w:space="0" w:color="auto"/>
              <w:bottom w:val="single" w:sz="4" w:space="0" w:color="auto"/>
              <w:right w:val="single" w:sz="4" w:space="0" w:color="auto"/>
            </w:tcBorders>
            <w:vAlign w:val="bottom"/>
            <w:hideMark/>
          </w:tcPr>
          <w:p w14:paraId="50DB085A" w14:textId="77777777" w:rsidR="007856BF" w:rsidRDefault="007856BF" w:rsidP="00287A1A">
            <w:pPr>
              <w:rPr>
                <w:rFonts w:ascii="-apple-system" w:hAnsi="-apple-system" w:cs="Calibri"/>
                <w:b/>
                <w:bCs/>
                <w:color w:val="212529"/>
                <w:sz w:val="20"/>
                <w:szCs w:val="20"/>
              </w:rPr>
            </w:pPr>
            <w:r>
              <w:rPr>
                <w:rFonts w:ascii="-apple-system" w:hAnsi="-apple-system" w:cs="Calibri"/>
                <w:b/>
                <w:bCs/>
                <w:color w:val="212529"/>
                <w:sz w:val="20"/>
                <w:szCs w:val="20"/>
              </w:rPr>
              <w:t>Prénom</w:t>
            </w:r>
          </w:p>
        </w:tc>
        <w:tc>
          <w:tcPr>
            <w:tcW w:w="5140" w:type="dxa"/>
            <w:tcBorders>
              <w:top w:val="nil"/>
              <w:left w:val="nil"/>
              <w:bottom w:val="single" w:sz="4" w:space="0" w:color="auto"/>
              <w:right w:val="single" w:sz="4" w:space="0" w:color="auto"/>
            </w:tcBorders>
            <w:noWrap/>
            <w:vAlign w:val="bottom"/>
            <w:hideMark/>
          </w:tcPr>
          <w:p w14:paraId="7DDC53F6" w14:textId="77777777" w:rsidR="007856BF" w:rsidRDefault="007856BF" w:rsidP="00287A1A">
            <w:pPr>
              <w:rPr>
                <w:rFonts w:ascii="Calibri" w:hAnsi="Calibri" w:cs="Calibri"/>
                <w:color w:val="000000"/>
                <w:sz w:val="22"/>
                <w:szCs w:val="22"/>
              </w:rPr>
            </w:pPr>
            <w:r>
              <w:rPr>
                <w:rFonts w:ascii="Calibri" w:hAnsi="Calibri" w:cs="Calibri"/>
                <w:color w:val="000000"/>
                <w:sz w:val="22"/>
                <w:szCs w:val="22"/>
              </w:rPr>
              <w:t> </w:t>
            </w:r>
          </w:p>
        </w:tc>
      </w:tr>
      <w:tr w:rsidR="007856BF" w14:paraId="539D1714" w14:textId="77777777" w:rsidTr="00623354">
        <w:trPr>
          <w:trHeight w:val="288"/>
          <w:jc w:val="center"/>
        </w:trPr>
        <w:tc>
          <w:tcPr>
            <w:tcW w:w="3300" w:type="dxa"/>
            <w:tcBorders>
              <w:top w:val="nil"/>
              <w:left w:val="single" w:sz="4" w:space="0" w:color="auto"/>
              <w:bottom w:val="single" w:sz="4" w:space="0" w:color="auto"/>
              <w:right w:val="single" w:sz="4" w:space="0" w:color="auto"/>
            </w:tcBorders>
            <w:vAlign w:val="bottom"/>
            <w:hideMark/>
          </w:tcPr>
          <w:p w14:paraId="49CE182B" w14:textId="77777777" w:rsidR="007856BF" w:rsidRDefault="007856BF" w:rsidP="00287A1A">
            <w:pPr>
              <w:rPr>
                <w:rFonts w:ascii="-apple-system" w:hAnsi="-apple-system" w:cs="Calibri"/>
                <w:b/>
                <w:bCs/>
                <w:color w:val="212529"/>
                <w:sz w:val="20"/>
                <w:szCs w:val="20"/>
              </w:rPr>
            </w:pPr>
            <w:r>
              <w:rPr>
                <w:rFonts w:ascii="-apple-system" w:hAnsi="-apple-system" w:cs="Calibri"/>
                <w:b/>
                <w:bCs/>
                <w:color w:val="212529"/>
                <w:sz w:val="20"/>
                <w:szCs w:val="20"/>
              </w:rPr>
              <w:t>Alias</w:t>
            </w:r>
          </w:p>
        </w:tc>
        <w:tc>
          <w:tcPr>
            <w:tcW w:w="5140" w:type="dxa"/>
            <w:tcBorders>
              <w:top w:val="nil"/>
              <w:left w:val="nil"/>
              <w:bottom w:val="single" w:sz="4" w:space="0" w:color="auto"/>
              <w:right w:val="single" w:sz="4" w:space="0" w:color="auto"/>
            </w:tcBorders>
            <w:noWrap/>
            <w:vAlign w:val="bottom"/>
            <w:hideMark/>
          </w:tcPr>
          <w:p w14:paraId="02821645" w14:textId="77777777" w:rsidR="007856BF" w:rsidRDefault="007856BF" w:rsidP="00287A1A">
            <w:pPr>
              <w:rPr>
                <w:rFonts w:ascii="Calibri" w:hAnsi="Calibri" w:cs="Calibri"/>
                <w:color w:val="000000"/>
                <w:sz w:val="22"/>
                <w:szCs w:val="22"/>
              </w:rPr>
            </w:pPr>
            <w:r>
              <w:rPr>
                <w:rFonts w:ascii="Calibri" w:hAnsi="Calibri" w:cs="Calibri"/>
                <w:color w:val="000000"/>
                <w:sz w:val="22"/>
                <w:szCs w:val="22"/>
              </w:rPr>
              <w:t> </w:t>
            </w:r>
          </w:p>
        </w:tc>
      </w:tr>
    </w:tbl>
    <w:p w14:paraId="4315ED69" w14:textId="77777777" w:rsidR="00814478" w:rsidRDefault="00814478" w:rsidP="007856BF">
      <w:pPr>
        <w:shd w:val="clear" w:color="auto" w:fill="FFFFFF"/>
        <w:rPr>
          <w:color w:val="002060"/>
        </w:rPr>
      </w:pPr>
    </w:p>
    <w:p w14:paraId="43F96463" w14:textId="77777777" w:rsidR="007E2027" w:rsidRDefault="007E2027" w:rsidP="007856BF">
      <w:pPr>
        <w:shd w:val="clear" w:color="auto" w:fill="FFFFFF"/>
        <w:rPr>
          <w:color w:val="002060"/>
        </w:rPr>
      </w:pPr>
    </w:p>
    <w:p w14:paraId="3B41A1B9" w14:textId="0B0117C4" w:rsidR="00814478" w:rsidRPr="00D553DE" w:rsidRDefault="00320994" w:rsidP="007856BF">
      <w:pPr>
        <w:shd w:val="clear" w:color="auto" w:fill="FFFFFF"/>
        <w:rPr>
          <w:color w:val="002060"/>
        </w:rPr>
      </w:pPr>
      <w:r>
        <w:rPr>
          <w:color w:val="002060"/>
        </w:rPr>
        <w:t>Autres informations utiles :</w:t>
      </w:r>
    </w:p>
    <w:p w14:paraId="5FE6021C" w14:textId="77777777" w:rsidR="00B5427E" w:rsidRDefault="00B5427E" w:rsidP="00DA1B9B">
      <w:pPr>
        <w:shd w:val="clear" w:color="auto" w:fill="FFFFFF"/>
        <w:tabs>
          <w:tab w:val="left" w:pos="9072"/>
        </w:tabs>
        <w:jc w:val="both"/>
        <w:rPr>
          <w:b/>
          <w:bCs/>
          <w:color w:val="002060"/>
        </w:rPr>
      </w:pPr>
    </w:p>
    <w:p w14:paraId="15EBC617" w14:textId="77777777" w:rsidR="00E542B6" w:rsidRPr="00DA1B9B" w:rsidRDefault="00E542B6" w:rsidP="00DA1B9B">
      <w:pPr>
        <w:shd w:val="clear" w:color="auto" w:fill="FFFFFF"/>
        <w:tabs>
          <w:tab w:val="left" w:pos="9072"/>
        </w:tabs>
        <w:jc w:val="both"/>
        <w:rPr>
          <w:b/>
          <w:bCs/>
          <w:color w:val="002060"/>
        </w:rPr>
      </w:pPr>
      <w:r w:rsidRPr="00DA1B9B">
        <w:rPr>
          <w:b/>
          <w:bCs/>
          <w:color w:val="002060"/>
        </w:rPr>
        <w:t>Adresser ce formulaire complété, ainsi que tout document pertinent, à</w:t>
      </w:r>
      <w:r w:rsidR="00DA1B9B">
        <w:rPr>
          <w:b/>
          <w:bCs/>
          <w:color w:val="002060"/>
        </w:rPr>
        <w:t> :</w:t>
      </w:r>
    </w:p>
    <w:p w14:paraId="111B12A3" w14:textId="77777777" w:rsidR="00E542B6" w:rsidRPr="008C70F2" w:rsidRDefault="00E542B6" w:rsidP="00E542B6">
      <w:pPr>
        <w:pStyle w:val="NormalWeb"/>
        <w:jc w:val="both"/>
        <w:rPr>
          <w:color w:val="002060"/>
        </w:rPr>
      </w:pPr>
      <w:r w:rsidRPr="00D553DE">
        <w:rPr>
          <w:rFonts w:ascii="Arial" w:hAnsi="Arial" w:cs="Arial"/>
          <w:b/>
          <w:bCs/>
          <w:color w:val="002060"/>
          <w:sz w:val="20"/>
          <w:szCs w:val="18"/>
        </w:rPr>
        <w:fldChar w:fldCharType="begin">
          <w:ffData>
            <w:name w:val="CaseACocher1"/>
            <w:enabled/>
            <w:calcOnExit w:val="0"/>
            <w:checkBox>
              <w:sizeAuto/>
              <w:default w:val="0"/>
            </w:checkBox>
          </w:ffData>
        </w:fldChar>
      </w:r>
      <w:r w:rsidRPr="00D553DE">
        <w:rPr>
          <w:rFonts w:ascii="Arial" w:hAnsi="Arial" w:cs="Arial"/>
          <w:b/>
          <w:bCs/>
          <w:color w:val="002060"/>
          <w:sz w:val="20"/>
          <w:szCs w:val="18"/>
        </w:rPr>
        <w:instrText xml:space="preserve"> FORMCHECKBOX </w:instrText>
      </w:r>
      <w:r w:rsidR="007E2027">
        <w:rPr>
          <w:rFonts w:ascii="Arial" w:hAnsi="Arial" w:cs="Arial"/>
          <w:b/>
          <w:bCs/>
          <w:color w:val="002060"/>
          <w:sz w:val="20"/>
          <w:szCs w:val="18"/>
        </w:rPr>
      </w:r>
      <w:r w:rsidR="007E2027">
        <w:rPr>
          <w:rFonts w:ascii="Arial" w:hAnsi="Arial" w:cs="Arial"/>
          <w:b/>
          <w:bCs/>
          <w:color w:val="002060"/>
          <w:sz w:val="20"/>
          <w:szCs w:val="18"/>
        </w:rPr>
        <w:fldChar w:fldCharType="separate"/>
      </w:r>
      <w:r w:rsidRPr="00D553DE">
        <w:rPr>
          <w:rFonts w:ascii="Arial" w:hAnsi="Arial" w:cs="Arial"/>
          <w:b/>
          <w:bCs/>
          <w:color w:val="002060"/>
          <w:sz w:val="20"/>
          <w:szCs w:val="18"/>
        </w:rPr>
        <w:fldChar w:fldCharType="end"/>
      </w:r>
      <w:r w:rsidRPr="00535B10">
        <w:rPr>
          <w:color w:val="002060"/>
        </w:rPr>
        <w:t xml:space="preserve"> </w:t>
      </w:r>
      <w:hyperlink r:id="rId9" w:history="1">
        <w:r w:rsidRPr="00B20FCA">
          <w:rPr>
            <w:rStyle w:val="Lienhypertexte"/>
          </w:rPr>
          <w:t>sanctions-gel-avoirs@dgtresor.gouv.fr</w:t>
        </w:r>
      </w:hyperlink>
      <w:r w:rsidRPr="00B20FCA">
        <w:rPr>
          <w:color w:val="002060"/>
        </w:rPr>
        <w:t xml:space="preserve"> </w:t>
      </w:r>
      <w:r>
        <w:rPr>
          <w:color w:val="002060"/>
        </w:rPr>
        <w:t xml:space="preserve">si le cas concerne une personne ou entité sanctionnée au titre des régimes « pays » ou thématiques (hors terrorisme) </w:t>
      </w:r>
      <w:r w:rsidR="00814478">
        <w:rPr>
          <w:color w:val="002060"/>
        </w:rPr>
        <w:t>de l’UE et de l’ONU</w:t>
      </w:r>
    </w:p>
    <w:p w14:paraId="56A6A61E" w14:textId="77777777" w:rsidR="00D320BA" w:rsidRPr="00D553DE" w:rsidRDefault="00E542B6" w:rsidP="00E542B6">
      <w:pPr>
        <w:shd w:val="clear" w:color="auto" w:fill="FFFFFF"/>
        <w:spacing w:line="240" w:lineRule="atLeast"/>
        <w:ind w:right="-39"/>
        <w:rPr>
          <w:b/>
          <w:bCs/>
          <w:color w:val="002060"/>
        </w:rPr>
      </w:pPr>
      <w:r w:rsidRPr="00D553DE">
        <w:rPr>
          <w:rFonts w:ascii="Arial" w:hAnsi="Arial" w:cs="Arial"/>
          <w:b/>
          <w:bCs/>
          <w:color w:val="002060"/>
          <w:sz w:val="20"/>
          <w:szCs w:val="18"/>
        </w:rPr>
        <w:fldChar w:fldCharType="begin">
          <w:ffData>
            <w:name w:val="CaseACocher1"/>
            <w:enabled/>
            <w:calcOnExit w:val="0"/>
            <w:checkBox>
              <w:sizeAuto/>
              <w:default w:val="0"/>
            </w:checkBox>
          </w:ffData>
        </w:fldChar>
      </w:r>
      <w:r w:rsidRPr="00D553DE">
        <w:rPr>
          <w:rFonts w:ascii="Arial" w:hAnsi="Arial" w:cs="Arial"/>
          <w:b/>
          <w:bCs/>
          <w:color w:val="002060"/>
          <w:sz w:val="20"/>
          <w:szCs w:val="18"/>
        </w:rPr>
        <w:instrText xml:space="preserve"> FORMCHECKBOX </w:instrText>
      </w:r>
      <w:r w:rsidR="007E2027">
        <w:rPr>
          <w:rFonts w:ascii="Arial" w:hAnsi="Arial" w:cs="Arial"/>
          <w:b/>
          <w:bCs/>
          <w:color w:val="002060"/>
          <w:sz w:val="20"/>
          <w:szCs w:val="18"/>
        </w:rPr>
      </w:r>
      <w:r w:rsidR="007E2027">
        <w:rPr>
          <w:rFonts w:ascii="Arial" w:hAnsi="Arial" w:cs="Arial"/>
          <w:b/>
          <w:bCs/>
          <w:color w:val="002060"/>
          <w:sz w:val="20"/>
          <w:szCs w:val="18"/>
        </w:rPr>
        <w:fldChar w:fldCharType="separate"/>
      </w:r>
      <w:r w:rsidRPr="00D553DE">
        <w:rPr>
          <w:rFonts w:ascii="Arial" w:hAnsi="Arial" w:cs="Arial"/>
          <w:b/>
          <w:bCs/>
          <w:color w:val="002060"/>
          <w:sz w:val="20"/>
          <w:szCs w:val="18"/>
        </w:rPr>
        <w:fldChar w:fldCharType="end"/>
      </w:r>
      <w:r w:rsidRPr="00D553DE">
        <w:rPr>
          <w:rFonts w:ascii="Arial" w:hAnsi="Arial" w:cs="Arial"/>
          <w:b/>
          <w:bCs/>
          <w:color w:val="002060"/>
          <w:sz w:val="20"/>
          <w:szCs w:val="18"/>
        </w:rPr>
        <w:t xml:space="preserve"> </w:t>
      </w:r>
      <w:hyperlink r:id="rId10" w:history="1">
        <w:r w:rsidRPr="0012329E">
          <w:rPr>
            <w:rStyle w:val="Lienhypertexte"/>
          </w:rPr>
          <w:t>liste-nationale@dgtresor.gouv.fr</w:t>
        </w:r>
      </w:hyperlink>
      <w:r>
        <w:rPr>
          <w:color w:val="002060"/>
        </w:rPr>
        <w:t xml:space="preserve"> pour les mesures de gel nationale et pour les mesures de gel adoptées pour lutter contre le financement du terrorisme</w:t>
      </w:r>
    </w:p>
    <w:p w14:paraId="72FD0383" w14:textId="2F7F423B" w:rsidR="00DA1B9B" w:rsidRPr="00DA1B9B" w:rsidRDefault="00DA1B9B" w:rsidP="00623354">
      <w:pPr>
        <w:shd w:val="clear" w:color="auto" w:fill="FFFFFF"/>
        <w:jc w:val="center"/>
        <w:rPr>
          <w:bCs/>
          <w:color w:val="002060"/>
        </w:rPr>
      </w:pPr>
      <w:r>
        <w:rPr>
          <w:bCs/>
          <w:color w:val="002060"/>
        </w:rPr>
        <w:br w:type="page"/>
      </w:r>
    </w:p>
    <w:p w14:paraId="6F7CBCB0" w14:textId="77777777" w:rsidR="00DA1B9B" w:rsidRPr="00DA1B9B" w:rsidRDefault="00DA1B9B" w:rsidP="00DF5F23">
      <w:pPr>
        <w:shd w:val="clear" w:color="auto" w:fill="FFFFFF"/>
        <w:tabs>
          <w:tab w:val="left" w:pos="9072"/>
        </w:tabs>
        <w:rPr>
          <w:b/>
          <w:bCs/>
          <w:color w:val="002060"/>
        </w:rPr>
      </w:pPr>
      <w:r w:rsidRPr="00DA1B9B">
        <w:rPr>
          <w:b/>
          <w:bCs/>
          <w:color w:val="002060"/>
        </w:rPr>
        <w:lastRenderedPageBreak/>
        <w:t>Identification des fonds gelés</w:t>
      </w:r>
    </w:p>
    <w:p w14:paraId="1F5F8EC5" w14:textId="77777777" w:rsidR="00DA1B9B" w:rsidRPr="00DA1B9B" w:rsidRDefault="00DA1B9B" w:rsidP="00DA1B9B">
      <w:pPr>
        <w:shd w:val="clear" w:color="auto" w:fill="FFFFFF"/>
        <w:tabs>
          <w:tab w:val="left" w:pos="9072"/>
        </w:tabs>
        <w:jc w:val="center"/>
        <w:rPr>
          <w:b/>
          <w:bCs/>
          <w:color w:val="002060"/>
        </w:rPr>
      </w:pPr>
    </w:p>
    <w:p w14:paraId="2FF4E586"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Identification de l’institution financière tenant les fonds gelés : </w:t>
      </w:r>
    </w:p>
    <w:p w14:paraId="611603DE"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Nature du compte, du produit financier : </w:t>
      </w:r>
    </w:p>
    <w:p w14:paraId="249F52B6" w14:textId="77777777" w:rsidR="00DA1B9B" w:rsidRPr="00DA1B9B" w:rsidRDefault="00DA1B9B" w:rsidP="00DA1B9B">
      <w:pPr>
        <w:shd w:val="clear" w:color="auto" w:fill="FFFFFF"/>
        <w:tabs>
          <w:tab w:val="left" w:pos="9072"/>
        </w:tabs>
        <w:jc w:val="both"/>
        <w:rPr>
          <w:bCs/>
          <w:color w:val="002060"/>
        </w:rPr>
      </w:pPr>
      <w:r w:rsidRPr="00DA1B9B">
        <w:rPr>
          <w:bCs/>
          <w:color w:val="002060"/>
        </w:rPr>
        <w:t>Pour les compagnies d’assurance, courtier : type de contrat concerné (assurance vie, automobile, autre)</w:t>
      </w:r>
    </w:p>
    <w:p w14:paraId="0F34DBA6" w14:textId="77777777" w:rsidR="00DA1B9B" w:rsidRPr="00DA1B9B" w:rsidRDefault="00DA1B9B" w:rsidP="00DA1B9B">
      <w:pPr>
        <w:shd w:val="clear" w:color="auto" w:fill="FFFFFF"/>
        <w:tabs>
          <w:tab w:val="left" w:pos="9072"/>
        </w:tabs>
        <w:jc w:val="both"/>
        <w:rPr>
          <w:bCs/>
          <w:color w:val="002060"/>
        </w:rPr>
      </w:pPr>
      <w:r w:rsidRPr="00DA1B9B">
        <w:rPr>
          <w:bCs/>
          <w:color w:val="002060"/>
        </w:rPr>
        <w:t>Autre (préciser) :</w:t>
      </w:r>
    </w:p>
    <w:p w14:paraId="79DB2660" w14:textId="77777777" w:rsidR="00DA1B9B" w:rsidRPr="00DA1B9B" w:rsidRDefault="00DA1B9B" w:rsidP="00DA1B9B">
      <w:pPr>
        <w:shd w:val="clear" w:color="auto" w:fill="FFFFFF"/>
        <w:tabs>
          <w:tab w:val="left" w:pos="9072"/>
        </w:tabs>
        <w:jc w:val="both"/>
        <w:rPr>
          <w:bCs/>
          <w:color w:val="002060"/>
        </w:rPr>
      </w:pPr>
    </w:p>
    <w:p w14:paraId="675C1E1E" w14:textId="77777777" w:rsidR="00DA1B9B" w:rsidRPr="00DA1B9B" w:rsidRDefault="00DA1B9B" w:rsidP="00DA1B9B">
      <w:pPr>
        <w:shd w:val="clear" w:color="auto" w:fill="FFFFFF"/>
        <w:tabs>
          <w:tab w:val="left" w:pos="9072"/>
        </w:tabs>
        <w:jc w:val="both"/>
        <w:rPr>
          <w:bCs/>
          <w:color w:val="002060"/>
        </w:rPr>
      </w:pPr>
      <w:r w:rsidRPr="00DA1B9B">
        <w:rPr>
          <w:bCs/>
          <w:color w:val="002060"/>
        </w:rPr>
        <w:t>Etablissement :</w:t>
      </w:r>
    </w:p>
    <w:p w14:paraId="53FC5ECE" w14:textId="77777777" w:rsidR="00DA1B9B" w:rsidRPr="00DA1B9B" w:rsidRDefault="00DA1B9B" w:rsidP="00DA1B9B">
      <w:pPr>
        <w:shd w:val="clear" w:color="auto" w:fill="FFFFFF"/>
        <w:tabs>
          <w:tab w:val="left" w:pos="9072"/>
        </w:tabs>
        <w:jc w:val="both"/>
        <w:rPr>
          <w:bCs/>
          <w:color w:val="002060"/>
        </w:rPr>
      </w:pPr>
      <w:proofErr w:type="gramStart"/>
      <w:r w:rsidRPr="00DA1B9B">
        <w:rPr>
          <w:bCs/>
          <w:color w:val="002060"/>
        </w:rPr>
        <w:t>Adresse:</w:t>
      </w:r>
      <w:proofErr w:type="gramEnd"/>
    </w:p>
    <w:p w14:paraId="13CDF2FC"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Numéro du compte sur lequel les fonds ont été immobilisés : </w:t>
      </w:r>
    </w:p>
    <w:p w14:paraId="5EEF6178" w14:textId="77777777" w:rsidR="00DA1B9B" w:rsidRPr="00DA1B9B" w:rsidRDefault="00DA1B9B" w:rsidP="00DA1B9B">
      <w:pPr>
        <w:shd w:val="clear" w:color="auto" w:fill="FFFFFF"/>
        <w:tabs>
          <w:tab w:val="left" w:pos="9072"/>
        </w:tabs>
        <w:jc w:val="both"/>
        <w:rPr>
          <w:bCs/>
          <w:color w:val="002060"/>
        </w:rPr>
      </w:pPr>
      <w:r w:rsidRPr="00DA1B9B">
        <w:rPr>
          <w:bCs/>
          <w:color w:val="002060"/>
        </w:rPr>
        <w:t>Pour les assurances : numéro et objet du contrat :</w:t>
      </w:r>
    </w:p>
    <w:p w14:paraId="207B3414"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Date d’ouverture du compte/contrat : </w:t>
      </w:r>
    </w:p>
    <w:p w14:paraId="3189A3EE"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Devise : </w:t>
      </w:r>
    </w:p>
    <w:p w14:paraId="0862B1F0" w14:textId="77777777" w:rsidR="00DA1B9B" w:rsidRPr="00DA1B9B" w:rsidRDefault="00DA1B9B" w:rsidP="00DA1B9B">
      <w:pPr>
        <w:shd w:val="clear" w:color="auto" w:fill="FFFFFF"/>
        <w:tabs>
          <w:tab w:val="left" w:pos="9072"/>
        </w:tabs>
        <w:jc w:val="both"/>
        <w:rPr>
          <w:bCs/>
          <w:color w:val="002060"/>
        </w:rPr>
      </w:pPr>
      <w:r w:rsidRPr="00DA1B9B">
        <w:rPr>
          <w:bCs/>
          <w:color w:val="002060"/>
        </w:rPr>
        <w:t>Montant des fonds gelés à la date du gel :</w:t>
      </w:r>
    </w:p>
    <w:p w14:paraId="4D50FACF"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Date du gel des fonds : </w:t>
      </w:r>
    </w:p>
    <w:p w14:paraId="36B2C100" w14:textId="77777777" w:rsidR="00DA1B9B" w:rsidRPr="00DA1B9B" w:rsidRDefault="00DA1B9B" w:rsidP="00DA1B9B">
      <w:pPr>
        <w:shd w:val="clear" w:color="auto" w:fill="FFFFFF"/>
        <w:tabs>
          <w:tab w:val="left" w:pos="9072"/>
        </w:tabs>
        <w:jc w:val="both"/>
        <w:rPr>
          <w:bCs/>
          <w:color w:val="002060"/>
        </w:rPr>
      </w:pPr>
      <w:r w:rsidRPr="00DA1B9B">
        <w:rPr>
          <w:bCs/>
          <w:color w:val="002060"/>
        </w:rPr>
        <w:t>Montant des fonds gelés à date de la déclaration :</w:t>
      </w:r>
    </w:p>
    <w:p w14:paraId="02A2E2C3"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Identité du/des </w:t>
      </w:r>
      <w:proofErr w:type="spellStart"/>
      <w:r w:rsidRPr="00DA1B9B">
        <w:rPr>
          <w:bCs/>
          <w:color w:val="002060"/>
        </w:rPr>
        <w:t>co-titulaire</w:t>
      </w:r>
      <w:proofErr w:type="spellEnd"/>
      <w:r w:rsidRPr="00DA1B9B">
        <w:rPr>
          <w:bCs/>
          <w:color w:val="002060"/>
        </w:rPr>
        <w:t xml:space="preserve"> (s) :</w:t>
      </w:r>
    </w:p>
    <w:p w14:paraId="3DE20A70"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Identité du/ des mandataire (s) : </w:t>
      </w:r>
    </w:p>
    <w:p w14:paraId="23B73BFD"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Autre : </w:t>
      </w:r>
    </w:p>
    <w:p w14:paraId="47852676" w14:textId="77777777" w:rsidR="00DA1B9B" w:rsidRPr="00DA1B9B" w:rsidRDefault="00DA1B9B" w:rsidP="00DA1B9B">
      <w:pPr>
        <w:shd w:val="clear" w:color="auto" w:fill="FFFFFF"/>
        <w:tabs>
          <w:tab w:val="left" w:pos="9072"/>
        </w:tabs>
        <w:jc w:val="both"/>
        <w:rPr>
          <w:bCs/>
          <w:color w:val="002060"/>
        </w:rPr>
      </w:pPr>
    </w:p>
    <w:p w14:paraId="5A2156A1"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Si vous êtes une banque, quels prélèvements sont opérés sur ce </w:t>
      </w:r>
      <w:proofErr w:type="gramStart"/>
      <w:r w:rsidRPr="00DA1B9B">
        <w:rPr>
          <w:bCs/>
          <w:color w:val="002060"/>
        </w:rPr>
        <w:t>compte?</w:t>
      </w:r>
      <w:proofErr w:type="gramEnd"/>
      <w:r w:rsidRPr="00DA1B9B">
        <w:rPr>
          <w:bCs/>
          <w:color w:val="002060"/>
        </w:rPr>
        <w:t> :</w:t>
      </w:r>
    </w:p>
    <w:p w14:paraId="4C054F8E" w14:textId="77777777" w:rsidR="00DA1B9B" w:rsidRPr="00DA1B9B" w:rsidRDefault="00DA1B9B" w:rsidP="00DA1B9B">
      <w:pPr>
        <w:shd w:val="clear" w:color="auto" w:fill="FFFFFF"/>
        <w:tabs>
          <w:tab w:val="left" w:pos="9072"/>
        </w:tabs>
        <w:jc w:val="both"/>
        <w:rPr>
          <w:bCs/>
          <w:color w:val="002060"/>
        </w:rPr>
      </w:pPr>
      <w:r w:rsidRPr="00DA1B9B">
        <w:rPr>
          <w:bCs/>
          <w:color w:val="002060"/>
        </w:rPr>
        <w:t>Montant des prélèvements et bénéficiaires :</w:t>
      </w:r>
    </w:p>
    <w:p w14:paraId="02C9D81A" w14:textId="77777777" w:rsidR="00DA1B9B" w:rsidRPr="00DA1B9B" w:rsidRDefault="00DA1B9B" w:rsidP="00DA1B9B">
      <w:pPr>
        <w:shd w:val="clear" w:color="auto" w:fill="FFFFFF"/>
        <w:tabs>
          <w:tab w:val="left" w:pos="9072"/>
        </w:tabs>
        <w:jc w:val="both"/>
        <w:rPr>
          <w:bCs/>
          <w:color w:val="002060"/>
        </w:rPr>
      </w:pPr>
    </w:p>
    <w:p w14:paraId="147404EF" w14:textId="77777777" w:rsidR="00DA1B9B" w:rsidRPr="00DA1B9B" w:rsidRDefault="00DA1B9B" w:rsidP="00DF5F23">
      <w:pPr>
        <w:shd w:val="clear" w:color="auto" w:fill="FFFFFF"/>
        <w:tabs>
          <w:tab w:val="left" w:pos="9072"/>
        </w:tabs>
        <w:rPr>
          <w:bCs/>
          <w:color w:val="002060"/>
        </w:rPr>
      </w:pPr>
      <w:r w:rsidRPr="00DA1B9B">
        <w:rPr>
          <w:bCs/>
          <w:color w:val="002060"/>
        </w:rPr>
        <w:t xml:space="preserve">Comptes bancaires rattachés &amp; qui les détient (cas ou </w:t>
      </w:r>
      <w:r w:rsidR="00685C45" w:rsidRPr="00DA1B9B">
        <w:rPr>
          <w:bCs/>
          <w:color w:val="002060"/>
        </w:rPr>
        <w:t>différent</w:t>
      </w:r>
      <w:r w:rsidRPr="00DA1B9B">
        <w:rPr>
          <w:bCs/>
          <w:color w:val="002060"/>
        </w:rPr>
        <w:t xml:space="preserve"> de personne gelée)</w:t>
      </w:r>
    </w:p>
    <w:p w14:paraId="41EE141A" w14:textId="77777777" w:rsidR="00DA1B9B" w:rsidRPr="00DA1B9B" w:rsidRDefault="00DA1B9B" w:rsidP="00DA1B9B">
      <w:pPr>
        <w:shd w:val="clear" w:color="auto" w:fill="FFFFFF"/>
        <w:tabs>
          <w:tab w:val="left" w:pos="9072"/>
        </w:tabs>
        <w:ind w:left="142" w:firstLine="142"/>
        <w:rPr>
          <w:bCs/>
          <w:color w:val="002060"/>
        </w:rPr>
      </w:pPr>
    </w:p>
    <w:p w14:paraId="6585FAAA" w14:textId="77777777" w:rsidR="00DA1B9B" w:rsidRPr="00DA1B9B" w:rsidRDefault="00DA1B9B" w:rsidP="00DA1B9B">
      <w:pPr>
        <w:shd w:val="clear" w:color="auto" w:fill="FFFFFF"/>
        <w:tabs>
          <w:tab w:val="left" w:pos="9072"/>
        </w:tabs>
        <w:ind w:left="142" w:firstLine="142"/>
        <w:rPr>
          <w:bCs/>
          <w:color w:val="002060"/>
        </w:rPr>
      </w:pPr>
    </w:p>
    <w:p w14:paraId="5FEE4810" w14:textId="77777777" w:rsidR="00DA1B9B" w:rsidRPr="00DA1B9B" w:rsidRDefault="00DA1B9B" w:rsidP="00DF5F23">
      <w:pPr>
        <w:shd w:val="clear" w:color="auto" w:fill="FFFFFF"/>
        <w:tabs>
          <w:tab w:val="left" w:pos="9072"/>
        </w:tabs>
        <w:rPr>
          <w:b/>
          <w:bCs/>
          <w:color w:val="002060"/>
        </w:rPr>
      </w:pPr>
      <w:r w:rsidRPr="00DA1B9B">
        <w:rPr>
          <w:b/>
          <w:bCs/>
          <w:color w:val="002060"/>
        </w:rPr>
        <w:t>Identification de la ressource économique</w:t>
      </w:r>
      <w:r w:rsidRPr="00DA1B9B">
        <w:rPr>
          <w:b/>
          <w:bCs/>
          <w:color w:val="002060"/>
          <w:vertAlign w:val="superscript"/>
        </w:rPr>
        <w:footnoteReference w:id="1"/>
      </w:r>
      <w:r w:rsidRPr="00DA1B9B">
        <w:rPr>
          <w:b/>
          <w:bCs/>
          <w:color w:val="002060"/>
        </w:rPr>
        <w:t xml:space="preserve"> gelée</w:t>
      </w:r>
    </w:p>
    <w:p w14:paraId="534F74C3" w14:textId="77777777" w:rsidR="00DA1B9B" w:rsidRPr="00DA1B9B" w:rsidRDefault="00DA1B9B" w:rsidP="00DA1B9B">
      <w:pPr>
        <w:shd w:val="clear" w:color="auto" w:fill="FFFFFF"/>
        <w:tabs>
          <w:tab w:val="left" w:pos="9072"/>
        </w:tabs>
        <w:ind w:left="142" w:firstLine="142"/>
        <w:jc w:val="center"/>
        <w:rPr>
          <w:b/>
          <w:bCs/>
          <w:color w:val="002060"/>
        </w:rPr>
      </w:pPr>
    </w:p>
    <w:p w14:paraId="2A3F4CB6" w14:textId="77777777" w:rsidR="00DA1B9B" w:rsidRPr="00DA1B9B" w:rsidRDefault="00DA1B9B" w:rsidP="00DA1B9B">
      <w:pPr>
        <w:shd w:val="clear" w:color="auto" w:fill="FFFFFF"/>
        <w:tabs>
          <w:tab w:val="left" w:pos="9072"/>
        </w:tabs>
        <w:rPr>
          <w:bCs/>
          <w:color w:val="002060"/>
        </w:rPr>
      </w:pPr>
      <w:r w:rsidRPr="00DA1B9B">
        <w:rPr>
          <w:bCs/>
          <w:color w:val="002060"/>
        </w:rPr>
        <w:t>Type de ressource :</w:t>
      </w:r>
    </w:p>
    <w:p w14:paraId="596E9CDC" w14:textId="77777777" w:rsidR="00DA1B9B" w:rsidRPr="00DA1B9B" w:rsidRDefault="00DA1B9B" w:rsidP="00DA1B9B">
      <w:pPr>
        <w:shd w:val="clear" w:color="auto" w:fill="FFFFFF"/>
        <w:tabs>
          <w:tab w:val="left" w:pos="9072"/>
        </w:tabs>
        <w:rPr>
          <w:bCs/>
          <w:color w:val="002060"/>
        </w:rPr>
      </w:pPr>
      <w:r w:rsidRPr="00DA1B9B">
        <w:rPr>
          <w:bCs/>
          <w:color w:val="002060"/>
        </w:rPr>
        <w:t xml:space="preserve">Localisation : </w:t>
      </w:r>
    </w:p>
    <w:p w14:paraId="03848D5A" w14:textId="77777777" w:rsidR="00DA1B9B" w:rsidRPr="00DA1B9B" w:rsidRDefault="00DA1B9B" w:rsidP="00DA1B9B">
      <w:pPr>
        <w:shd w:val="clear" w:color="auto" w:fill="FFFFFF"/>
        <w:tabs>
          <w:tab w:val="left" w:pos="9072"/>
        </w:tabs>
        <w:rPr>
          <w:bCs/>
          <w:color w:val="002060"/>
        </w:rPr>
      </w:pPr>
      <w:r w:rsidRPr="00DA1B9B">
        <w:rPr>
          <w:bCs/>
          <w:color w:val="002060"/>
        </w:rPr>
        <w:t xml:space="preserve">Description : </w:t>
      </w:r>
    </w:p>
    <w:p w14:paraId="0F2F589D" w14:textId="77777777" w:rsidR="00DA1B9B" w:rsidRPr="00DA1B9B" w:rsidRDefault="00DA1B9B" w:rsidP="00DA1B9B">
      <w:pPr>
        <w:shd w:val="clear" w:color="auto" w:fill="FFFFFF"/>
        <w:tabs>
          <w:tab w:val="left" w:pos="9072"/>
        </w:tabs>
        <w:rPr>
          <w:bCs/>
          <w:color w:val="002060"/>
        </w:rPr>
      </w:pPr>
      <w:r w:rsidRPr="00DA1B9B">
        <w:rPr>
          <w:bCs/>
          <w:color w:val="002060"/>
        </w:rPr>
        <w:t>Pour un bien immobilier, autres propriétaires indivis éventuels :</w:t>
      </w:r>
    </w:p>
    <w:p w14:paraId="26674B3D" w14:textId="77777777" w:rsidR="00DA1B9B" w:rsidRPr="00DA1B9B" w:rsidRDefault="00DA1B9B" w:rsidP="00DA1B9B">
      <w:pPr>
        <w:shd w:val="clear" w:color="auto" w:fill="FFFFFF"/>
        <w:tabs>
          <w:tab w:val="left" w:pos="9072"/>
        </w:tabs>
        <w:rPr>
          <w:bCs/>
          <w:color w:val="002060"/>
        </w:rPr>
      </w:pPr>
    </w:p>
    <w:p w14:paraId="63BE3295" w14:textId="77777777" w:rsidR="00DA1B9B" w:rsidRPr="00DA1B9B" w:rsidRDefault="00DA1B9B" w:rsidP="00DA1B9B">
      <w:pPr>
        <w:shd w:val="clear" w:color="auto" w:fill="FFFFFF"/>
        <w:tabs>
          <w:tab w:val="left" w:pos="9072"/>
        </w:tabs>
        <w:rPr>
          <w:bCs/>
          <w:color w:val="002060"/>
        </w:rPr>
      </w:pPr>
    </w:p>
    <w:p w14:paraId="12A76CA7" w14:textId="77777777" w:rsidR="00DA1B9B" w:rsidRPr="00DA1B9B" w:rsidRDefault="00DA1B9B" w:rsidP="00DF5F23">
      <w:pPr>
        <w:shd w:val="clear" w:color="auto" w:fill="FFFFFF"/>
        <w:tabs>
          <w:tab w:val="left" w:pos="9072"/>
        </w:tabs>
        <w:rPr>
          <w:b/>
          <w:bCs/>
          <w:color w:val="002060"/>
        </w:rPr>
      </w:pPr>
      <w:r w:rsidRPr="00DA1B9B">
        <w:rPr>
          <w:b/>
          <w:bCs/>
          <w:color w:val="002060"/>
        </w:rPr>
        <w:t>Identification d’un paiement gelé</w:t>
      </w:r>
    </w:p>
    <w:p w14:paraId="3BFFF312" w14:textId="77777777" w:rsidR="00DA1B9B" w:rsidRPr="00DA1B9B" w:rsidRDefault="00DA1B9B" w:rsidP="00DA1B9B">
      <w:pPr>
        <w:shd w:val="clear" w:color="auto" w:fill="FFFFFF"/>
        <w:tabs>
          <w:tab w:val="left" w:pos="9072"/>
        </w:tabs>
        <w:jc w:val="both"/>
        <w:rPr>
          <w:b/>
          <w:bCs/>
          <w:color w:val="002060"/>
        </w:rPr>
      </w:pPr>
    </w:p>
    <w:p w14:paraId="651CE06A" w14:textId="77777777" w:rsidR="00DA1B9B" w:rsidRPr="00DA1B9B" w:rsidRDefault="00DA1B9B" w:rsidP="00DA1B9B">
      <w:pPr>
        <w:shd w:val="clear" w:color="auto" w:fill="FFFFFF"/>
        <w:tabs>
          <w:tab w:val="left" w:pos="9072"/>
        </w:tabs>
        <w:jc w:val="both"/>
        <w:rPr>
          <w:bCs/>
          <w:color w:val="002060"/>
        </w:rPr>
      </w:pPr>
      <w:r w:rsidRPr="00DA1B9B">
        <w:rPr>
          <w:bCs/>
          <w:color w:val="002060"/>
        </w:rPr>
        <w:t>Personne ou entité qui a procédé au gel :</w:t>
      </w:r>
    </w:p>
    <w:p w14:paraId="1FDA2B69"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Rôle de cette personne ou entité : </w:t>
      </w:r>
    </w:p>
    <w:p w14:paraId="0FC01A03" w14:textId="77777777" w:rsidR="00DA1B9B" w:rsidRPr="00DA1B9B" w:rsidRDefault="00DA1B9B" w:rsidP="00DA1B9B">
      <w:pPr>
        <w:shd w:val="clear" w:color="auto" w:fill="FFFFFF"/>
        <w:tabs>
          <w:tab w:val="left" w:pos="9072"/>
        </w:tabs>
        <w:jc w:val="both"/>
        <w:rPr>
          <w:bCs/>
          <w:color w:val="002060"/>
        </w:rPr>
      </w:pPr>
      <w:r w:rsidRPr="00DA1B9B">
        <w:rPr>
          <w:bCs/>
          <w:color w:val="002060"/>
        </w:rPr>
        <w:t>Date de la transaction :</w:t>
      </w:r>
    </w:p>
    <w:p w14:paraId="57B2A7C6"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Montant : </w:t>
      </w:r>
    </w:p>
    <w:p w14:paraId="7BDB4A17" w14:textId="77777777" w:rsidR="00DA1B9B" w:rsidRPr="00DA1B9B" w:rsidRDefault="00DA1B9B" w:rsidP="00DA1B9B">
      <w:pPr>
        <w:shd w:val="clear" w:color="auto" w:fill="FFFFFF"/>
        <w:tabs>
          <w:tab w:val="left" w:pos="9072"/>
        </w:tabs>
        <w:jc w:val="both"/>
        <w:rPr>
          <w:bCs/>
          <w:color w:val="002060"/>
        </w:rPr>
      </w:pPr>
      <w:r w:rsidRPr="00DA1B9B">
        <w:rPr>
          <w:bCs/>
          <w:color w:val="002060"/>
        </w:rPr>
        <w:t>Toutes informations relatives au client (adresse postale, adresse internet, type de bien assuré notamment) :</w:t>
      </w:r>
    </w:p>
    <w:p w14:paraId="26B65B87" w14:textId="77777777" w:rsidR="00DA1B9B" w:rsidRPr="00DA1B9B" w:rsidRDefault="00DA1B9B" w:rsidP="00DA1B9B">
      <w:pPr>
        <w:shd w:val="clear" w:color="auto" w:fill="FFFFFF"/>
        <w:tabs>
          <w:tab w:val="left" w:pos="9072"/>
        </w:tabs>
        <w:jc w:val="both"/>
        <w:rPr>
          <w:bCs/>
          <w:color w:val="002060"/>
        </w:rPr>
      </w:pPr>
    </w:p>
    <w:p w14:paraId="3CE21798"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Toutes informations relatives à d’éventuels intermédiaires : </w:t>
      </w:r>
    </w:p>
    <w:p w14:paraId="48AFFBFC" w14:textId="77777777" w:rsidR="00DA1B9B" w:rsidRPr="00DA1B9B" w:rsidRDefault="00DA1B9B" w:rsidP="00DA1B9B">
      <w:pPr>
        <w:shd w:val="clear" w:color="auto" w:fill="FFFFFF"/>
        <w:tabs>
          <w:tab w:val="left" w:pos="9072"/>
        </w:tabs>
        <w:jc w:val="both"/>
        <w:rPr>
          <w:bCs/>
          <w:color w:val="002060"/>
        </w:rPr>
      </w:pPr>
    </w:p>
    <w:p w14:paraId="2262BD41" w14:textId="77777777" w:rsidR="00DA1B9B" w:rsidRPr="00DA1B9B" w:rsidRDefault="00DA1B9B" w:rsidP="00DA1B9B">
      <w:pPr>
        <w:shd w:val="clear" w:color="auto" w:fill="FFFFFF"/>
        <w:tabs>
          <w:tab w:val="left" w:pos="9072"/>
        </w:tabs>
        <w:jc w:val="both"/>
        <w:rPr>
          <w:bCs/>
          <w:color w:val="002060"/>
        </w:rPr>
      </w:pPr>
      <w:r w:rsidRPr="00DA1B9B">
        <w:rPr>
          <w:bCs/>
          <w:color w:val="002060"/>
        </w:rPr>
        <w:t xml:space="preserve">Toutes informations relatives au bénéficiaire de la transaction (si différent de votre client) : </w:t>
      </w:r>
    </w:p>
    <w:p w14:paraId="41031DC3" w14:textId="77777777" w:rsidR="00DA1B9B" w:rsidRPr="00DA1B9B" w:rsidRDefault="00DA1B9B" w:rsidP="00DA1B9B">
      <w:pPr>
        <w:shd w:val="clear" w:color="auto" w:fill="FFFFFF"/>
        <w:tabs>
          <w:tab w:val="left" w:pos="9072"/>
        </w:tabs>
        <w:jc w:val="both"/>
        <w:rPr>
          <w:bCs/>
          <w:color w:val="002060"/>
        </w:rPr>
      </w:pPr>
      <w:r w:rsidRPr="00DA1B9B">
        <w:rPr>
          <w:bCs/>
          <w:color w:val="002060"/>
        </w:rPr>
        <w:t>Objet de la transaction :</w:t>
      </w:r>
    </w:p>
    <w:p w14:paraId="2F998FB1" w14:textId="77777777" w:rsidR="00DA1B9B" w:rsidRPr="00DA1B9B" w:rsidRDefault="00DA1B9B" w:rsidP="00DA1B9B">
      <w:pPr>
        <w:shd w:val="clear" w:color="auto" w:fill="FFFFFF"/>
        <w:tabs>
          <w:tab w:val="left" w:pos="9072"/>
        </w:tabs>
        <w:jc w:val="both"/>
        <w:rPr>
          <w:b/>
          <w:bCs/>
          <w:color w:val="002060"/>
        </w:rPr>
      </w:pPr>
    </w:p>
    <w:p w14:paraId="312A4893" w14:textId="77777777" w:rsidR="00DA1B9B" w:rsidRPr="00DA1B9B" w:rsidRDefault="00DA1B9B" w:rsidP="00DA1B9B">
      <w:pPr>
        <w:shd w:val="clear" w:color="auto" w:fill="FFFFFF"/>
        <w:tabs>
          <w:tab w:val="left" w:pos="9072"/>
        </w:tabs>
        <w:jc w:val="both"/>
        <w:rPr>
          <w:bCs/>
          <w:color w:val="002060"/>
        </w:rPr>
      </w:pPr>
      <w:r w:rsidRPr="00DA1B9B">
        <w:rPr>
          <w:bCs/>
          <w:color w:val="002060"/>
        </w:rPr>
        <w:lastRenderedPageBreak/>
        <w:t xml:space="preserve">Informations que vous avez éventuellement demandées et recueillies auprès des établissements financiers concernés : </w:t>
      </w:r>
    </w:p>
    <w:p w14:paraId="3E2F0FFC" w14:textId="77777777" w:rsidR="00DA1B9B" w:rsidRPr="00DA1B9B" w:rsidRDefault="00DA1B9B" w:rsidP="00DA1B9B">
      <w:pPr>
        <w:shd w:val="clear" w:color="auto" w:fill="FFFFFF"/>
        <w:tabs>
          <w:tab w:val="left" w:pos="9072"/>
        </w:tabs>
        <w:jc w:val="both"/>
        <w:rPr>
          <w:b/>
          <w:bCs/>
          <w:color w:val="002060"/>
        </w:rPr>
      </w:pPr>
    </w:p>
    <w:p w14:paraId="2E85158F" w14:textId="77777777" w:rsidR="00DA1B9B" w:rsidRPr="00DA1B9B" w:rsidRDefault="00DA1B9B" w:rsidP="00DF5F23">
      <w:pPr>
        <w:shd w:val="clear" w:color="auto" w:fill="FFFFFF"/>
        <w:tabs>
          <w:tab w:val="left" w:pos="9072"/>
        </w:tabs>
        <w:jc w:val="both"/>
        <w:rPr>
          <w:b/>
          <w:bCs/>
          <w:color w:val="002060"/>
        </w:rPr>
      </w:pPr>
      <w:r w:rsidRPr="00DA1B9B">
        <w:rPr>
          <w:b/>
          <w:bCs/>
          <w:color w:val="002060"/>
        </w:rPr>
        <w:t xml:space="preserve">Toute autre </w:t>
      </w:r>
      <w:r w:rsidR="00DF5F23">
        <w:rPr>
          <w:b/>
          <w:bCs/>
          <w:color w:val="002060"/>
        </w:rPr>
        <w:t>information utile :</w:t>
      </w:r>
      <w:r w:rsidR="00DF5F23" w:rsidRPr="00DA1B9B">
        <w:rPr>
          <w:b/>
          <w:bCs/>
          <w:color w:val="002060"/>
        </w:rPr>
        <w:t xml:space="preserve"> </w:t>
      </w:r>
    </w:p>
    <w:p w14:paraId="4298CEB7" w14:textId="77777777" w:rsidR="00DA1B9B" w:rsidRPr="00DA1B9B" w:rsidRDefault="00DA1B9B" w:rsidP="00DA1B9B">
      <w:pPr>
        <w:shd w:val="clear" w:color="auto" w:fill="FFFFFF"/>
        <w:tabs>
          <w:tab w:val="left" w:pos="9072"/>
        </w:tabs>
        <w:jc w:val="both"/>
        <w:rPr>
          <w:b/>
          <w:bCs/>
          <w:color w:val="002060"/>
        </w:rPr>
      </w:pPr>
    </w:p>
    <w:p w14:paraId="5D4532DE" w14:textId="11BF42FE" w:rsidR="00DF5F23" w:rsidRPr="00623354" w:rsidRDefault="00DF5F23" w:rsidP="00623354">
      <w:pPr>
        <w:pStyle w:val="Textebrut"/>
        <w:shd w:val="clear" w:color="auto" w:fill="FFFFFF"/>
        <w:tabs>
          <w:tab w:val="left" w:pos="9072"/>
        </w:tabs>
        <w:rPr>
          <w:rFonts w:ascii="Times New Roman" w:hAnsi="Times New Roman" w:cs="Times New Roman"/>
          <w:bCs/>
          <w:color w:val="002060"/>
          <w:sz w:val="24"/>
          <w:szCs w:val="24"/>
        </w:rPr>
      </w:pPr>
    </w:p>
    <w:sectPr w:rsidR="00DF5F23" w:rsidRPr="00623354" w:rsidSect="00E45B52">
      <w:headerReference w:type="even" r:id="rId11"/>
      <w:headerReference w:type="default" r:id="rId12"/>
      <w:footerReference w:type="even" r:id="rId13"/>
      <w:footerReference w:type="default" r:id="rId14"/>
      <w:headerReference w:type="first" r:id="rId15"/>
      <w:footerReference w:type="first" r:id="rId16"/>
      <w:pgSz w:w="11906" w:h="16838" w:code="9"/>
      <w:pgMar w:top="540" w:right="746" w:bottom="567" w:left="851" w:header="540" w:footer="58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8B7B" w14:textId="77777777" w:rsidR="00BE610E" w:rsidRDefault="00BE610E">
      <w:r>
        <w:separator/>
      </w:r>
    </w:p>
  </w:endnote>
  <w:endnote w:type="continuationSeparator" w:id="0">
    <w:p w14:paraId="243409ED" w14:textId="77777777" w:rsidR="00BE610E" w:rsidRDefault="00BE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50B8" w14:textId="77777777" w:rsidR="0045635D" w:rsidRDefault="004563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1424" w14:textId="77777777" w:rsidR="00596CFB" w:rsidRDefault="009C08DB" w:rsidP="006328C0">
    <w:pPr>
      <w:pStyle w:val="Pieddepage"/>
    </w:pPr>
    <w:r>
      <w:rPr>
        <w:noProof/>
      </w:rPr>
      <mc:AlternateContent>
        <mc:Choice Requires="wps">
          <w:drawing>
            <wp:anchor distT="0" distB="0" distL="114300" distR="114300" simplePos="0" relativeHeight="251658240" behindDoc="0" locked="0" layoutInCell="0" allowOverlap="1" wp14:anchorId="252C920D" wp14:editId="39EBD48A">
              <wp:simplePos x="0" y="0"/>
              <wp:positionH relativeFrom="page">
                <wp:posOffset>0</wp:posOffset>
              </wp:positionH>
              <wp:positionV relativeFrom="page">
                <wp:posOffset>10227945</wp:posOffset>
              </wp:positionV>
              <wp:extent cx="7560310" cy="273685"/>
              <wp:effectExtent l="0" t="0" r="2540" b="4445"/>
              <wp:wrapNone/>
              <wp:docPr id="1" name="MSIPCM39c14192bf19eb80d0e37a89" descr="{&quot;HashCode&quot;:1859994762,&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76EF" w14:textId="77777777" w:rsidR="00645186" w:rsidRPr="00645186" w:rsidRDefault="00645186" w:rsidP="00645186">
                          <w:pPr>
                            <w:jc w:val="right"/>
                            <w:rPr>
                              <w:rFonts w:ascii="Calibri" w:hAnsi="Calibri" w:cs="Calibri"/>
                              <w:color w:val="0000FF"/>
                              <w:sz w:val="20"/>
                            </w:rPr>
                          </w:pPr>
                          <w:r w:rsidRPr="00645186">
                            <w:rPr>
                              <w:rFonts w:ascii="Calibri" w:hAnsi="Calibri" w:cs="Calibri"/>
                              <w:color w:val="0000FF"/>
                              <w:sz w:val="20"/>
                            </w:rPr>
                            <w:t xml:space="preserve">Classification : </w:t>
                          </w:r>
                          <w:proofErr w:type="spellStart"/>
                          <w:r w:rsidRPr="00645186">
                            <w:rPr>
                              <w:rFonts w:ascii="Calibri" w:hAnsi="Calibri" w:cs="Calibri"/>
                              <w:color w:val="0000FF"/>
                              <w:sz w:val="20"/>
                            </w:rPr>
                            <w:t>Internal</w:t>
                          </w:r>
                          <w:proofErr w:type="spellEnd"/>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39c14192bf19eb80d0e37a89" o:spid="_x0000_s1026" type="#_x0000_t202" alt="{&quot;HashCode&quot;:1859994762,&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" o:allowincell="f" filled="f" stroked="f">
              <v:textbox inset=",0,20pt,0">
                <w:txbxContent>
                  <w:p w:rsidR="00645186" w:rsidRPr="00645186" w:rsidRDefault="00645186" w:rsidP="00645186">
                    <w:pPr>
                      <w:jc w:val="right"/>
                      <w:rPr>
                        <w:rFonts w:ascii="Calibri" w:hAnsi="Calibri" w:cs="Calibri"/>
                        <w:color w:val="0000FF"/>
                        <w:sz w:val="20"/>
                      </w:rPr>
                    </w:pPr>
                    <w:r w:rsidRPr="00645186">
                      <w:rPr>
                        <w:rFonts w:ascii="Calibri" w:hAnsi="Calibri" w:cs="Calibri"/>
                        <w:color w:val="0000FF"/>
                        <w:sz w:val="20"/>
                      </w:rPr>
                      <w:t>Classification : Internal</w:t>
                    </w:r>
                  </w:p>
                </w:txbxContent>
              </v:textbox>
              <w10:wrap anchorx="page" anchory="page"/>
            </v:shape>
          </w:pict>
        </mc:Fallback>
      </mc:AlternateContent>
    </w:r>
    <w:r w:rsidR="00596CFB">
      <w:tab/>
    </w:r>
    <w:r w:rsidR="00596CFB">
      <w:tab/>
    </w:r>
    <w:r w:rsidR="00596CFB">
      <w:fldChar w:fldCharType="begin"/>
    </w:r>
    <w:r w:rsidR="00596CFB">
      <w:instrText xml:space="preserve"> PAGE   \* MERGEFORMAT </w:instrText>
    </w:r>
    <w:r w:rsidR="00596CFB">
      <w:fldChar w:fldCharType="separate"/>
    </w:r>
    <w:r w:rsidR="0045635D">
      <w:rPr>
        <w:noProof/>
      </w:rPr>
      <w:t>- 8 -</w:t>
    </w:r>
    <w:r w:rsidR="00596CFB">
      <w:fldChar w:fldCharType="end"/>
    </w:r>
  </w:p>
  <w:p w14:paraId="280392A7" w14:textId="77777777" w:rsidR="00596CFB" w:rsidRDefault="00596C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B940" w14:textId="77777777" w:rsidR="00596CFB" w:rsidRDefault="00596CFB" w:rsidP="00A43643">
    <w:pPr>
      <w:pStyle w:val="Pieddepage"/>
    </w:pPr>
    <w:r>
      <w:t xml:space="preserve">01/10/2010 </w:t>
    </w:r>
    <w:proofErr w:type="gramStart"/>
    <w:r>
      <w:t>15:</w:t>
    </w:r>
    <w:proofErr w:type="gramEnd"/>
    <w:r>
      <w:t>19:15</w:t>
    </w:r>
    <w:r>
      <w:tab/>
      <w:t xml:space="preserve"> </w:t>
    </w:r>
    <w:r>
      <w:fldChar w:fldCharType="begin"/>
    </w:r>
    <w:r>
      <w:instrText xml:space="preserve"> PAGE   \* MERGEFORMAT </w:instrText>
    </w:r>
    <w:r>
      <w:fldChar w:fldCharType="separate"/>
    </w:r>
    <w:r>
      <w:rPr>
        <w:noProof/>
      </w:rPr>
      <w:t>- 1 -</w:t>
    </w:r>
    <w:r>
      <w:fldChar w:fldCharType="end"/>
    </w:r>
  </w:p>
  <w:p w14:paraId="0DFE7670" w14:textId="77777777" w:rsidR="00596CFB" w:rsidRDefault="00596C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4710" w14:textId="77777777" w:rsidR="00BE610E" w:rsidRDefault="00BE610E">
      <w:r>
        <w:separator/>
      </w:r>
    </w:p>
  </w:footnote>
  <w:footnote w:type="continuationSeparator" w:id="0">
    <w:p w14:paraId="51FFE418" w14:textId="77777777" w:rsidR="00BE610E" w:rsidRDefault="00BE610E">
      <w:r>
        <w:continuationSeparator/>
      </w:r>
    </w:p>
  </w:footnote>
  <w:footnote w:id="1">
    <w:p w14:paraId="2745877A" w14:textId="77777777" w:rsidR="004D1A67" w:rsidRDefault="004D1A67" w:rsidP="00DA1B9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4AB1" w14:textId="77777777" w:rsidR="0045635D" w:rsidRDefault="004563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2B93" w14:textId="77777777" w:rsidR="00F1354C" w:rsidRDefault="009C08DB" w:rsidP="00F1354C">
    <w:pPr>
      <w:pStyle w:val="Noparagraphstyle"/>
      <w:jc w:val="center"/>
    </w:pPr>
    <w:r>
      <w:rPr>
        <w:noProof/>
      </w:rPr>
      <w:drawing>
        <wp:inline distT="0" distB="0" distL="0" distR="0" wp14:anchorId="58B8A963" wp14:editId="3F47163A">
          <wp:extent cx="1099185" cy="661670"/>
          <wp:effectExtent l="0" t="0" r="5715"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661670"/>
                  </a:xfrm>
                  <a:prstGeom prst="rect">
                    <a:avLst/>
                  </a:prstGeom>
                  <a:noFill/>
                  <a:ln>
                    <a:noFill/>
                  </a:ln>
                </pic:spPr>
              </pic:pic>
            </a:graphicData>
          </a:graphic>
        </wp:inline>
      </w:drawing>
    </w:r>
  </w:p>
  <w:p w14:paraId="3A6E9AC4" w14:textId="77777777" w:rsidR="00F1354C" w:rsidRDefault="00F135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934C" w14:textId="77777777" w:rsidR="00596CFB" w:rsidRDefault="00596CFB" w:rsidP="00A43643">
    <w:pPr>
      <w:pStyle w:val="En-tte"/>
      <w:ind w:firstLine="609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4pt" o:bullet="t">
        <v:imagedata r:id="rId1" o:title=""/>
      </v:shape>
    </w:pict>
  </w:numPicBullet>
  <w:numPicBullet w:numPicBulletId="1">
    <w:pict>
      <v:shape id="_x0000_i1027" type="#_x0000_t75" style="width:6pt;height:6pt" o:bullet="t">
        <v:imagedata r:id="rId2" o:title=""/>
      </v:shape>
    </w:pict>
  </w:numPicBullet>
  <w:numPicBullet w:numPicBulletId="2">
    <w:pict>
      <v:shape id="_x0000_i1028" type="#_x0000_t75" style="width:6pt;height:6pt" o:bullet="t">
        <v:imagedata r:id="rId3" o:title=""/>
      </v:shape>
    </w:pict>
  </w:numPicBullet>
  <w:abstractNum w:abstractNumId="0" w15:restartNumberingAfterBreak="0">
    <w:nsid w:val="0EDD53F6"/>
    <w:multiLevelType w:val="hybridMultilevel"/>
    <w:tmpl w:val="9A2CFD8A"/>
    <w:lvl w:ilvl="0" w:tplc="266666FE">
      <w:start w:val="14"/>
      <w:numFmt w:val="bullet"/>
      <w:lvlText w:val=""/>
      <w:lvlJc w:val="left"/>
      <w:pPr>
        <w:ind w:left="927" w:hanging="360"/>
      </w:pPr>
      <w:rPr>
        <w:rFonts w:ascii="Symbol" w:eastAsia="Times New Roman"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4CC1753"/>
    <w:multiLevelType w:val="multilevel"/>
    <w:tmpl w:val="9C4A46A4"/>
    <w:lvl w:ilvl="0">
      <w:numFmt w:val="bullet"/>
      <w:lvlText w:val="-"/>
      <w:lvlJc w:val="left"/>
      <w:pPr>
        <w:tabs>
          <w:tab w:val="num" w:pos="1594"/>
        </w:tabs>
        <w:ind w:left="1594"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15F91768"/>
    <w:multiLevelType w:val="hybridMultilevel"/>
    <w:tmpl w:val="EB829380"/>
    <w:lvl w:ilvl="0" w:tplc="7332A664">
      <w:start w:val="34"/>
      <w:numFmt w:val="bullet"/>
      <w:lvlText w:val="-"/>
      <w:lvlJc w:val="left"/>
      <w:pPr>
        <w:tabs>
          <w:tab w:val="num" w:pos="2286"/>
        </w:tabs>
        <w:ind w:left="2286" w:hanging="870"/>
      </w:pPr>
      <w:rPr>
        <w:rFonts w:ascii="Times New Roman" w:eastAsia="Times New Roman" w:hAnsi="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3B707FDD"/>
    <w:multiLevelType w:val="hybridMultilevel"/>
    <w:tmpl w:val="A288AD04"/>
    <w:lvl w:ilvl="0" w:tplc="ECB0DA12">
      <w:numFmt w:val="bullet"/>
      <w:lvlText w:val="-"/>
      <w:lvlJc w:val="left"/>
      <w:pPr>
        <w:tabs>
          <w:tab w:val="num" w:pos="2939"/>
        </w:tabs>
        <w:ind w:left="2939" w:hanging="360"/>
      </w:pPr>
      <w:rPr>
        <w:rFonts w:ascii="Times New Roman" w:eastAsia="Times New Roman" w:hAnsi="Times New Roman" w:hint="default"/>
      </w:rPr>
    </w:lvl>
    <w:lvl w:ilvl="1" w:tplc="040C0003" w:tentative="1">
      <w:start w:val="1"/>
      <w:numFmt w:val="bullet"/>
      <w:lvlText w:val="o"/>
      <w:lvlJc w:val="left"/>
      <w:pPr>
        <w:tabs>
          <w:tab w:val="num" w:pos="3659"/>
        </w:tabs>
        <w:ind w:left="3659" w:hanging="360"/>
      </w:pPr>
      <w:rPr>
        <w:rFonts w:ascii="Courier New" w:hAnsi="Courier New" w:hint="default"/>
      </w:rPr>
    </w:lvl>
    <w:lvl w:ilvl="2" w:tplc="040C0005" w:tentative="1">
      <w:start w:val="1"/>
      <w:numFmt w:val="bullet"/>
      <w:lvlText w:val=""/>
      <w:lvlJc w:val="left"/>
      <w:pPr>
        <w:tabs>
          <w:tab w:val="num" w:pos="4379"/>
        </w:tabs>
        <w:ind w:left="4379" w:hanging="360"/>
      </w:pPr>
      <w:rPr>
        <w:rFonts w:ascii="Wingdings" w:hAnsi="Wingdings" w:hint="default"/>
      </w:rPr>
    </w:lvl>
    <w:lvl w:ilvl="3" w:tplc="040C0001" w:tentative="1">
      <w:start w:val="1"/>
      <w:numFmt w:val="bullet"/>
      <w:lvlText w:val=""/>
      <w:lvlJc w:val="left"/>
      <w:pPr>
        <w:tabs>
          <w:tab w:val="num" w:pos="5099"/>
        </w:tabs>
        <w:ind w:left="5099" w:hanging="360"/>
      </w:pPr>
      <w:rPr>
        <w:rFonts w:ascii="Symbol" w:hAnsi="Symbol" w:hint="default"/>
      </w:rPr>
    </w:lvl>
    <w:lvl w:ilvl="4" w:tplc="040C0003" w:tentative="1">
      <w:start w:val="1"/>
      <w:numFmt w:val="bullet"/>
      <w:lvlText w:val="o"/>
      <w:lvlJc w:val="left"/>
      <w:pPr>
        <w:tabs>
          <w:tab w:val="num" w:pos="5819"/>
        </w:tabs>
        <w:ind w:left="5819" w:hanging="360"/>
      </w:pPr>
      <w:rPr>
        <w:rFonts w:ascii="Courier New" w:hAnsi="Courier New" w:hint="default"/>
      </w:rPr>
    </w:lvl>
    <w:lvl w:ilvl="5" w:tplc="040C0005" w:tentative="1">
      <w:start w:val="1"/>
      <w:numFmt w:val="bullet"/>
      <w:lvlText w:val=""/>
      <w:lvlJc w:val="left"/>
      <w:pPr>
        <w:tabs>
          <w:tab w:val="num" w:pos="6539"/>
        </w:tabs>
        <w:ind w:left="6539" w:hanging="360"/>
      </w:pPr>
      <w:rPr>
        <w:rFonts w:ascii="Wingdings" w:hAnsi="Wingdings" w:hint="default"/>
      </w:rPr>
    </w:lvl>
    <w:lvl w:ilvl="6" w:tplc="040C0001" w:tentative="1">
      <w:start w:val="1"/>
      <w:numFmt w:val="bullet"/>
      <w:lvlText w:val=""/>
      <w:lvlJc w:val="left"/>
      <w:pPr>
        <w:tabs>
          <w:tab w:val="num" w:pos="7259"/>
        </w:tabs>
        <w:ind w:left="7259" w:hanging="360"/>
      </w:pPr>
      <w:rPr>
        <w:rFonts w:ascii="Symbol" w:hAnsi="Symbol" w:hint="default"/>
      </w:rPr>
    </w:lvl>
    <w:lvl w:ilvl="7" w:tplc="040C0003" w:tentative="1">
      <w:start w:val="1"/>
      <w:numFmt w:val="bullet"/>
      <w:lvlText w:val="o"/>
      <w:lvlJc w:val="left"/>
      <w:pPr>
        <w:tabs>
          <w:tab w:val="num" w:pos="7979"/>
        </w:tabs>
        <w:ind w:left="7979" w:hanging="360"/>
      </w:pPr>
      <w:rPr>
        <w:rFonts w:ascii="Courier New" w:hAnsi="Courier New" w:hint="default"/>
      </w:rPr>
    </w:lvl>
    <w:lvl w:ilvl="8" w:tplc="040C0005" w:tentative="1">
      <w:start w:val="1"/>
      <w:numFmt w:val="bullet"/>
      <w:lvlText w:val=""/>
      <w:lvlJc w:val="left"/>
      <w:pPr>
        <w:tabs>
          <w:tab w:val="num" w:pos="8699"/>
        </w:tabs>
        <w:ind w:left="8699" w:hanging="360"/>
      </w:pPr>
      <w:rPr>
        <w:rFonts w:ascii="Wingdings" w:hAnsi="Wingdings" w:hint="default"/>
      </w:rPr>
    </w:lvl>
  </w:abstractNum>
  <w:abstractNum w:abstractNumId="4" w15:restartNumberingAfterBreak="0">
    <w:nsid w:val="3F060564"/>
    <w:multiLevelType w:val="hybridMultilevel"/>
    <w:tmpl w:val="27463560"/>
    <w:lvl w:ilvl="0" w:tplc="DB585A86">
      <w:numFmt w:val="bullet"/>
      <w:lvlText w:val="-"/>
      <w:lvlJc w:val="left"/>
      <w:pPr>
        <w:tabs>
          <w:tab w:val="num" w:pos="1937"/>
        </w:tabs>
        <w:ind w:left="1937" w:hanging="690"/>
      </w:pPr>
      <w:rPr>
        <w:rFonts w:ascii="Times New Roman" w:eastAsia="Times New Roman" w:hAnsi="Times New Roman" w:hint="default"/>
      </w:rPr>
    </w:lvl>
    <w:lvl w:ilvl="1" w:tplc="040C0003" w:tentative="1">
      <w:start w:val="1"/>
      <w:numFmt w:val="bullet"/>
      <w:lvlText w:val="o"/>
      <w:lvlJc w:val="left"/>
      <w:pPr>
        <w:tabs>
          <w:tab w:val="num" w:pos="2327"/>
        </w:tabs>
        <w:ind w:left="2327" w:hanging="360"/>
      </w:pPr>
      <w:rPr>
        <w:rFonts w:ascii="Courier New" w:hAnsi="Courier New" w:hint="default"/>
      </w:rPr>
    </w:lvl>
    <w:lvl w:ilvl="2" w:tplc="040C0005" w:tentative="1">
      <w:start w:val="1"/>
      <w:numFmt w:val="bullet"/>
      <w:lvlText w:val=""/>
      <w:lvlJc w:val="left"/>
      <w:pPr>
        <w:tabs>
          <w:tab w:val="num" w:pos="3047"/>
        </w:tabs>
        <w:ind w:left="3047" w:hanging="360"/>
      </w:pPr>
      <w:rPr>
        <w:rFonts w:ascii="Wingdings" w:hAnsi="Wingdings" w:hint="default"/>
      </w:rPr>
    </w:lvl>
    <w:lvl w:ilvl="3" w:tplc="040C0001" w:tentative="1">
      <w:start w:val="1"/>
      <w:numFmt w:val="bullet"/>
      <w:lvlText w:val=""/>
      <w:lvlJc w:val="left"/>
      <w:pPr>
        <w:tabs>
          <w:tab w:val="num" w:pos="3767"/>
        </w:tabs>
        <w:ind w:left="3767" w:hanging="360"/>
      </w:pPr>
      <w:rPr>
        <w:rFonts w:ascii="Symbol" w:hAnsi="Symbol" w:hint="default"/>
      </w:rPr>
    </w:lvl>
    <w:lvl w:ilvl="4" w:tplc="040C0003" w:tentative="1">
      <w:start w:val="1"/>
      <w:numFmt w:val="bullet"/>
      <w:lvlText w:val="o"/>
      <w:lvlJc w:val="left"/>
      <w:pPr>
        <w:tabs>
          <w:tab w:val="num" w:pos="4487"/>
        </w:tabs>
        <w:ind w:left="4487" w:hanging="360"/>
      </w:pPr>
      <w:rPr>
        <w:rFonts w:ascii="Courier New" w:hAnsi="Courier New" w:hint="default"/>
      </w:rPr>
    </w:lvl>
    <w:lvl w:ilvl="5" w:tplc="040C0005" w:tentative="1">
      <w:start w:val="1"/>
      <w:numFmt w:val="bullet"/>
      <w:lvlText w:val=""/>
      <w:lvlJc w:val="left"/>
      <w:pPr>
        <w:tabs>
          <w:tab w:val="num" w:pos="5207"/>
        </w:tabs>
        <w:ind w:left="5207" w:hanging="360"/>
      </w:pPr>
      <w:rPr>
        <w:rFonts w:ascii="Wingdings" w:hAnsi="Wingdings" w:hint="default"/>
      </w:rPr>
    </w:lvl>
    <w:lvl w:ilvl="6" w:tplc="040C0001" w:tentative="1">
      <w:start w:val="1"/>
      <w:numFmt w:val="bullet"/>
      <w:lvlText w:val=""/>
      <w:lvlJc w:val="left"/>
      <w:pPr>
        <w:tabs>
          <w:tab w:val="num" w:pos="5927"/>
        </w:tabs>
        <w:ind w:left="5927" w:hanging="360"/>
      </w:pPr>
      <w:rPr>
        <w:rFonts w:ascii="Symbol" w:hAnsi="Symbol" w:hint="default"/>
      </w:rPr>
    </w:lvl>
    <w:lvl w:ilvl="7" w:tplc="040C0003" w:tentative="1">
      <w:start w:val="1"/>
      <w:numFmt w:val="bullet"/>
      <w:lvlText w:val="o"/>
      <w:lvlJc w:val="left"/>
      <w:pPr>
        <w:tabs>
          <w:tab w:val="num" w:pos="6647"/>
        </w:tabs>
        <w:ind w:left="6647" w:hanging="360"/>
      </w:pPr>
      <w:rPr>
        <w:rFonts w:ascii="Courier New" w:hAnsi="Courier New" w:hint="default"/>
      </w:rPr>
    </w:lvl>
    <w:lvl w:ilvl="8" w:tplc="040C0005" w:tentative="1">
      <w:start w:val="1"/>
      <w:numFmt w:val="bullet"/>
      <w:lvlText w:val=""/>
      <w:lvlJc w:val="left"/>
      <w:pPr>
        <w:tabs>
          <w:tab w:val="num" w:pos="7367"/>
        </w:tabs>
        <w:ind w:left="7367" w:hanging="360"/>
      </w:pPr>
      <w:rPr>
        <w:rFonts w:ascii="Wingdings" w:hAnsi="Wingdings" w:hint="default"/>
      </w:rPr>
    </w:lvl>
  </w:abstractNum>
  <w:abstractNum w:abstractNumId="5" w15:restartNumberingAfterBreak="0">
    <w:nsid w:val="43C23BE0"/>
    <w:multiLevelType w:val="hybridMultilevel"/>
    <w:tmpl w:val="47EA4190"/>
    <w:lvl w:ilvl="0" w:tplc="9146BDC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3339AC"/>
    <w:multiLevelType w:val="hybridMultilevel"/>
    <w:tmpl w:val="97122928"/>
    <w:lvl w:ilvl="0" w:tplc="4C02376C">
      <w:numFmt w:val="bullet"/>
      <w:lvlText w:val="-"/>
      <w:lvlJc w:val="left"/>
      <w:pPr>
        <w:tabs>
          <w:tab w:val="num" w:pos="1563"/>
        </w:tabs>
        <w:ind w:left="1563" w:hanging="855"/>
      </w:pPr>
      <w:rPr>
        <w:rFonts w:ascii="Times New Roman" w:eastAsia="Times New Roman" w:hAnsi="Times New Roman"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8830A63"/>
    <w:multiLevelType w:val="hybridMultilevel"/>
    <w:tmpl w:val="95FC5F9E"/>
    <w:lvl w:ilvl="0" w:tplc="9A32F55C">
      <w:numFmt w:val="bullet"/>
      <w:lvlText w:val="-"/>
      <w:lvlJc w:val="left"/>
      <w:pPr>
        <w:ind w:left="927" w:hanging="360"/>
      </w:pPr>
      <w:rPr>
        <w:rFonts w:ascii="Times New Roman" w:eastAsia="Times New Roman" w:hAnsi="Times New Roman"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4D6E4B09"/>
    <w:multiLevelType w:val="hybridMultilevel"/>
    <w:tmpl w:val="9C4A46A4"/>
    <w:lvl w:ilvl="0" w:tplc="C7EE8938">
      <w:numFmt w:val="bullet"/>
      <w:lvlText w:val="-"/>
      <w:lvlJc w:val="left"/>
      <w:pPr>
        <w:tabs>
          <w:tab w:val="num" w:pos="1594"/>
        </w:tabs>
        <w:ind w:left="1594" w:hanging="885"/>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E3C0C28"/>
    <w:multiLevelType w:val="hybridMultilevel"/>
    <w:tmpl w:val="EF902C12"/>
    <w:lvl w:ilvl="0" w:tplc="ABA680D6">
      <w:start w:val="7503"/>
      <w:numFmt w:val="bullet"/>
      <w:lvlText w:val="-"/>
      <w:lvlJc w:val="left"/>
      <w:pPr>
        <w:tabs>
          <w:tab w:val="num" w:pos="1236"/>
        </w:tabs>
        <w:ind w:left="1236" w:hanging="360"/>
      </w:pPr>
      <w:rPr>
        <w:rFonts w:ascii="Times New Roman" w:eastAsia="Times New Roman" w:hAnsi="Times New Roman" w:hint="default"/>
      </w:rPr>
    </w:lvl>
    <w:lvl w:ilvl="1" w:tplc="040C0003" w:tentative="1">
      <w:start w:val="1"/>
      <w:numFmt w:val="bullet"/>
      <w:lvlText w:val="o"/>
      <w:lvlJc w:val="left"/>
      <w:pPr>
        <w:tabs>
          <w:tab w:val="num" w:pos="1956"/>
        </w:tabs>
        <w:ind w:left="1956" w:hanging="360"/>
      </w:pPr>
      <w:rPr>
        <w:rFonts w:ascii="Courier New" w:hAnsi="Courier New" w:hint="default"/>
      </w:rPr>
    </w:lvl>
    <w:lvl w:ilvl="2" w:tplc="040C0005" w:tentative="1">
      <w:start w:val="1"/>
      <w:numFmt w:val="bullet"/>
      <w:lvlText w:val=""/>
      <w:lvlJc w:val="left"/>
      <w:pPr>
        <w:tabs>
          <w:tab w:val="num" w:pos="2676"/>
        </w:tabs>
        <w:ind w:left="2676" w:hanging="360"/>
      </w:pPr>
      <w:rPr>
        <w:rFonts w:ascii="Wingdings" w:hAnsi="Wingdings" w:hint="default"/>
      </w:rPr>
    </w:lvl>
    <w:lvl w:ilvl="3" w:tplc="040C0001" w:tentative="1">
      <w:start w:val="1"/>
      <w:numFmt w:val="bullet"/>
      <w:lvlText w:val=""/>
      <w:lvlJc w:val="left"/>
      <w:pPr>
        <w:tabs>
          <w:tab w:val="num" w:pos="3396"/>
        </w:tabs>
        <w:ind w:left="3396" w:hanging="360"/>
      </w:pPr>
      <w:rPr>
        <w:rFonts w:ascii="Symbol" w:hAnsi="Symbol" w:hint="default"/>
      </w:rPr>
    </w:lvl>
    <w:lvl w:ilvl="4" w:tplc="040C0003" w:tentative="1">
      <w:start w:val="1"/>
      <w:numFmt w:val="bullet"/>
      <w:lvlText w:val="o"/>
      <w:lvlJc w:val="left"/>
      <w:pPr>
        <w:tabs>
          <w:tab w:val="num" w:pos="4116"/>
        </w:tabs>
        <w:ind w:left="4116" w:hanging="360"/>
      </w:pPr>
      <w:rPr>
        <w:rFonts w:ascii="Courier New" w:hAnsi="Courier New" w:hint="default"/>
      </w:rPr>
    </w:lvl>
    <w:lvl w:ilvl="5" w:tplc="040C0005" w:tentative="1">
      <w:start w:val="1"/>
      <w:numFmt w:val="bullet"/>
      <w:lvlText w:val=""/>
      <w:lvlJc w:val="left"/>
      <w:pPr>
        <w:tabs>
          <w:tab w:val="num" w:pos="4836"/>
        </w:tabs>
        <w:ind w:left="4836" w:hanging="360"/>
      </w:pPr>
      <w:rPr>
        <w:rFonts w:ascii="Wingdings" w:hAnsi="Wingdings" w:hint="default"/>
      </w:rPr>
    </w:lvl>
    <w:lvl w:ilvl="6" w:tplc="040C0001" w:tentative="1">
      <w:start w:val="1"/>
      <w:numFmt w:val="bullet"/>
      <w:lvlText w:val=""/>
      <w:lvlJc w:val="left"/>
      <w:pPr>
        <w:tabs>
          <w:tab w:val="num" w:pos="5556"/>
        </w:tabs>
        <w:ind w:left="5556" w:hanging="360"/>
      </w:pPr>
      <w:rPr>
        <w:rFonts w:ascii="Symbol" w:hAnsi="Symbol" w:hint="default"/>
      </w:rPr>
    </w:lvl>
    <w:lvl w:ilvl="7" w:tplc="040C0003" w:tentative="1">
      <w:start w:val="1"/>
      <w:numFmt w:val="bullet"/>
      <w:lvlText w:val="o"/>
      <w:lvlJc w:val="left"/>
      <w:pPr>
        <w:tabs>
          <w:tab w:val="num" w:pos="6276"/>
        </w:tabs>
        <w:ind w:left="6276" w:hanging="360"/>
      </w:pPr>
      <w:rPr>
        <w:rFonts w:ascii="Courier New" w:hAnsi="Courier New" w:hint="default"/>
      </w:rPr>
    </w:lvl>
    <w:lvl w:ilvl="8" w:tplc="040C0005" w:tentative="1">
      <w:start w:val="1"/>
      <w:numFmt w:val="bullet"/>
      <w:lvlText w:val=""/>
      <w:lvlJc w:val="left"/>
      <w:pPr>
        <w:tabs>
          <w:tab w:val="num" w:pos="6996"/>
        </w:tabs>
        <w:ind w:left="6996" w:hanging="360"/>
      </w:pPr>
      <w:rPr>
        <w:rFonts w:ascii="Wingdings" w:hAnsi="Wingdings" w:hint="default"/>
      </w:rPr>
    </w:lvl>
  </w:abstractNum>
  <w:abstractNum w:abstractNumId="10" w15:restartNumberingAfterBreak="0">
    <w:nsid w:val="52C34378"/>
    <w:multiLevelType w:val="hybridMultilevel"/>
    <w:tmpl w:val="7FB006EE"/>
    <w:lvl w:ilvl="0" w:tplc="362CBE6A">
      <w:start w:val="38"/>
      <w:numFmt w:val="bullet"/>
      <w:lvlText w:val="-"/>
      <w:lvlJc w:val="left"/>
      <w:pPr>
        <w:tabs>
          <w:tab w:val="num" w:pos="1776"/>
        </w:tabs>
        <w:ind w:left="1776" w:hanging="360"/>
      </w:pPr>
      <w:rPr>
        <w:rFonts w:ascii="Times New Roman" w:eastAsia="Times New Roman" w:hAnsi="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DA1243"/>
    <w:multiLevelType w:val="hybridMultilevel"/>
    <w:tmpl w:val="99F02132"/>
    <w:lvl w:ilvl="0" w:tplc="96C4494E">
      <w:start w:val="1"/>
      <w:numFmt w:val="bullet"/>
      <w:lvlText w:val="-"/>
      <w:lvlJc w:val="left"/>
      <w:pPr>
        <w:tabs>
          <w:tab w:val="num" w:pos="927"/>
        </w:tabs>
        <w:ind w:left="927" w:hanging="360"/>
      </w:pPr>
      <w:rPr>
        <w:rFonts w:ascii="Times New Roman" w:eastAsia="Times New Roman" w:hAnsi="Times New Roman" w:hint="default"/>
      </w:rPr>
    </w:lvl>
    <w:lvl w:ilvl="1" w:tplc="040C0003">
      <w:start w:val="1"/>
      <w:numFmt w:val="bullet"/>
      <w:lvlText w:val="o"/>
      <w:lvlJc w:val="left"/>
      <w:pPr>
        <w:tabs>
          <w:tab w:val="num" w:pos="1647"/>
        </w:tabs>
        <w:ind w:left="1647" w:hanging="360"/>
      </w:pPr>
      <w:rPr>
        <w:rFonts w:ascii="Courier New" w:hAnsi="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2" w15:restartNumberingAfterBreak="0">
    <w:nsid w:val="61FB1AFE"/>
    <w:multiLevelType w:val="hybridMultilevel"/>
    <w:tmpl w:val="55E0EDDE"/>
    <w:lvl w:ilvl="0" w:tplc="040C0003">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63212868"/>
    <w:multiLevelType w:val="multilevel"/>
    <w:tmpl w:val="9C4A46A4"/>
    <w:lvl w:ilvl="0">
      <w:numFmt w:val="bullet"/>
      <w:lvlText w:val="-"/>
      <w:lvlJc w:val="left"/>
      <w:pPr>
        <w:tabs>
          <w:tab w:val="num" w:pos="1594"/>
        </w:tabs>
        <w:ind w:left="1594"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7B8613F4"/>
    <w:multiLevelType w:val="hybridMultilevel"/>
    <w:tmpl w:val="BFFA7794"/>
    <w:lvl w:ilvl="0" w:tplc="D692236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8"/>
  </w:num>
  <w:num w:numId="5">
    <w:abstractNumId w:val="4"/>
  </w:num>
  <w:num w:numId="6">
    <w:abstractNumId w:val="1"/>
  </w:num>
  <w:num w:numId="7">
    <w:abstractNumId w:val="13"/>
  </w:num>
  <w:num w:numId="8">
    <w:abstractNumId w:val="2"/>
  </w:num>
  <w:num w:numId="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2"/>
  </w:num>
  <w:num w:numId="13">
    <w:abstractNumId w:val="7"/>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25"/>
    <w:rsid w:val="00000121"/>
    <w:rsid w:val="0001003A"/>
    <w:rsid w:val="0002053A"/>
    <w:rsid w:val="00035A5B"/>
    <w:rsid w:val="000366E8"/>
    <w:rsid w:val="00036931"/>
    <w:rsid w:val="000378EA"/>
    <w:rsid w:val="000452E8"/>
    <w:rsid w:val="00052E13"/>
    <w:rsid w:val="0005368A"/>
    <w:rsid w:val="00077882"/>
    <w:rsid w:val="00081BFB"/>
    <w:rsid w:val="000847BA"/>
    <w:rsid w:val="00084F41"/>
    <w:rsid w:val="0008619E"/>
    <w:rsid w:val="000916CE"/>
    <w:rsid w:val="00096F50"/>
    <w:rsid w:val="000A1D89"/>
    <w:rsid w:val="000A37B2"/>
    <w:rsid w:val="000A4411"/>
    <w:rsid w:val="000B3692"/>
    <w:rsid w:val="000C0C59"/>
    <w:rsid w:val="000C1215"/>
    <w:rsid w:val="000C18F2"/>
    <w:rsid w:val="000C451D"/>
    <w:rsid w:val="000C7821"/>
    <w:rsid w:val="000E3D86"/>
    <w:rsid w:val="000E68D7"/>
    <w:rsid w:val="000E6D6F"/>
    <w:rsid w:val="000E7C4B"/>
    <w:rsid w:val="000E7DD2"/>
    <w:rsid w:val="000F7A12"/>
    <w:rsid w:val="00100339"/>
    <w:rsid w:val="001039A2"/>
    <w:rsid w:val="001074FD"/>
    <w:rsid w:val="00110F9D"/>
    <w:rsid w:val="00111EF6"/>
    <w:rsid w:val="0011208D"/>
    <w:rsid w:val="0011514F"/>
    <w:rsid w:val="00120485"/>
    <w:rsid w:val="0012329E"/>
    <w:rsid w:val="001238AC"/>
    <w:rsid w:val="00123F7E"/>
    <w:rsid w:val="00124172"/>
    <w:rsid w:val="0012667E"/>
    <w:rsid w:val="001276C9"/>
    <w:rsid w:val="00131A5E"/>
    <w:rsid w:val="0013344C"/>
    <w:rsid w:val="0013433D"/>
    <w:rsid w:val="001367B5"/>
    <w:rsid w:val="00142965"/>
    <w:rsid w:val="001430EC"/>
    <w:rsid w:val="00147BBE"/>
    <w:rsid w:val="00153C73"/>
    <w:rsid w:val="00160C34"/>
    <w:rsid w:val="00160D88"/>
    <w:rsid w:val="001651C5"/>
    <w:rsid w:val="00167F86"/>
    <w:rsid w:val="00170325"/>
    <w:rsid w:val="001717D2"/>
    <w:rsid w:val="001720D3"/>
    <w:rsid w:val="00172B96"/>
    <w:rsid w:val="00173227"/>
    <w:rsid w:val="0017793C"/>
    <w:rsid w:val="001779AC"/>
    <w:rsid w:val="001A30A4"/>
    <w:rsid w:val="001A796F"/>
    <w:rsid w:val="001B3431"/>
    <w:rsid w:val="001C1727"/>
    <w:rsid w:val="001C2C6F"/>
    <w:rsid w:val="001C56C6"/>
    <w:rsid w:val="001D34B9"/>
    <w:rsid w:val="001D5A39"/>
    <w:rsid w:val="001D5B2D"/>
    <w:rsid w:val="001D6E5B"/>
    <w:rsid w:val="001E4CE8"/>
    <w:rsid w:val="001E69D7"/>
    <w:rsid w:val="001F4937"/>
    <w:rsid w:val="001F5E43"/>
    <w:rsid w:val="001F6A10"/>
    <w:rsid w:val="002006C2"/>
    <w:rsid w:val="00206504"/>
    <w:rsid w:val="0020728A"/>
    <w:rsid w:val="0021191B"/>
    <w:rsid w:val="00211EDB"/>
    <w:rsid w:val="0021719E"/>
    <w:rsid w:val="0022222A"/>
    <w:rsid w:val="00232F35"/>
    <w:rsid w:val="00233945"/>
    <w:rsid w:val="00236CC9"/>
    <w:rsid w:val="00255D8F"/>
    <w:rsid w:val="00257DC1"/>
    <w:rsid w:val="002660B0"/>
    <w:rsid w:val="002700CD"/>
    <w:rsid w:val="002766E4"/>
    <w:rsid w:val="002853E9"/>
    <w:rsid w:val="0028688A"/>
    <w:rsid w:val="00287A1A"/>
    <w:rsid w:val="00293E48"/>
    <w:rsid w:val="00297247"/>
    <w:rsid w:val="002A2771"/>
    <w:rsid w:val="002A533E"/>
    <w:rsid w:val="002C22E6"/>
    <w:rsid w:val="002C6C45"/>
    <w:rsid w:val="002D33A6"/>
    <w:rsid w:val="002D3423"/>
    <w:rsid w:val="002D5FB4"/>
    <w:rsid w:val="002E0B97"/>
    <w:rsid w:val="002E1C9B"/>
    <w:rsid w:val="002E2CA7"/>
    <w:rsid w:val="002E6287"/>
    <w:rsid w:val="002E686D"/>
    <w:rsid w:val="002F201C"/>
    <w:rsid w:val="002F26CA"/>
    <w:rsid w:val="002F3D2F"/>
    <w:rsid w:val="00300AE2"/>
    <w:rsid w:val="00301B33"/>
    <w:rsid w:val="00304344"/>
    <w:rsid w:val="00312233"/>
    <w:rsid w:val="00315AE1"/>
    <w:rsid w:val="00315E4B"/>
    <w:rsid w:val="00317D00"/>
    <w:rsid w:val="00320994"/>
    <w:rsid w:val="003231EC"/>
    <w:rsid w:val="003237CD"/>
    <w:rsid w:val="00334814"/>
    <w:rsid w:val="003353B2"/>
    <w:rsid w:val="003425AF"/>
    <w:rsid w:val="003500BC"/>
    <w:rsid w:val="00353E90"/>
    <w:rsid w:val="003551E9"/>
    <w:rsid w:val="00357496"/>
    <w:rsid w:val="003617CC"/>
    <w:rsid w:val="00370D74"/>
    <w:rsid w:val="0037143E"/>
    <w:rsid w:val="003771B6"/>
    <w:rsid w:val="00391C2D"/>
    <w:rsid w:val="00391CC0"/>
    <w:rsid w:val="00391E3C"/>
    <w:rsid w:val="00393A38"/>
    <w:rsid w:val="003963BD"/>
    <w:rsid w:val="003B1408"/>
    <w:rsid w:val="003B1B5E"/>
    <w:rsid w:val="003D018A"/>
    <w:rsid w:val="003D0847"/>
    <w:rsid w:val="003D42B1"/>
    <w:rsid w:val="003D4C0D"/>
    <w:rsid w:val="003D7B0C"/>
    <w:rsid w:val="003E224E"/>
    <w:rsid w:val="003E234D"/>
    <w:rsid w:val="003E3703"/>
    <w:rsid w:val="003E37A4"/>
    <w:rsid w:val="003E66C1"/>
    <w:rsid w:val="003E6FCB"/>
    <w:rsid w:val="003F2C40"/>
    <w:rsid w:val="003F5772"/>
    <w:rsid w:val="003F7162"/>
    <w:rsid w:val="00400626"/>
    <w:rsid w:val="00401014"/>
    <w:rsid w:val="0040277B"/>
    <w:rsid w:val="004046F4"/>
    <w:rsid w:val="00414AC5"/>
    <w:rsid w:val="004230C7"/>
    <w:rsid w:val="004234EF"/>
    <w:rsid w:val="004315BC"/>
    <w:rsid w:val="004337C8"/>
    <w:rsid w:val="004350E3"/>
    <w:rsid w:val="00445863"/>
    <w:rsid w:val="00454B65"/>
    <w:rsid w:val="0045635D"/>
    <w:rsid w:val="00457942"/>
    <w:rsid w:val="00467D90"/>
    <w:rsid w:val="004873BF"/>
    <w:rsid w:val="004910D4"/>
    <w:rsid w:val="004B1646"/>
    <w:rsid w:val="004B3F67"/>
    <w:rsid w:val="004B4EAB"/>
    <w:rsid w:val="004B4F57"/>
    <w:rsid w:val="004C2D5E"/>
    <w:rsid w:val="004C6D6B"/>
    <w:rsid w:val="004D1A67"/>
    <w:rsid w:val="004D48A8"/>
    <w:rsid w:val="004D6961"/>
    <w:rsid w:val="004D6A91"/>
    <w:rsid w:val="004E670A"/>
    <w:rsid w:val="004E70AA"/>
    <w:rsid w:val="004F5428"/>
    <w:rsid w:val="0050397B"/>
    <w:rsid w:val="0050527C"/>
    <w:rsid w:val="00505902"/>
    <w:rsid w:val="0050761E"/>
    <w:rsid w:val="00514DC9"/>
    <w:rsid w:val="00517B62"/>
    <w:rsid w:val="00523419"/>
    <w:rsid w:val="00523B8E"/>
    <w:rsid w:val="00530448"/>
    <w:rsid w:val="00535B10"/>
    <w:rsid w:val="00537AC8"/>
    <w:rsid w:val="00540083"/>
    <w:rsid w:val="00541B8E"/>
    <w:rsid w:val="00541F5D"/>
    <w:rsid w:val="00546452"/>
    <w:rsid w:val="005500DC"/>
    <w:rsid w:val="005517E9"/>
    <w:rsid w:val="00555AE9"/>
    <w:rsid w:val="005729CD"/>
    <w:rsid w:val="00573784"/>
    <w:rsid w:val="0057581F"/>
    <w:rsid w:val="0057739B"/>
    <w:rsid w:val="005804CF"/>
    <w:rsid w:val="00585D60"/>
    <w:rsid w:val="00592785"/>
    <w:rsid w:val="00593B59"/>
    <w:rsid w:val="00594AD6"/>
    <w:rsid w:val="00596CFB"/>
    <w:rsid w:val="00596D16"/>
    <w:rsid w:val="005A3E83"/>
    <w:rsid w:val="005A7524"/>
    <w:rsid w:val="005B3057"/>
    <w:rsid w:val="005B6562"/>
    <w:rsid w:val="005C227F"/>
    <w:rsid w:val="005C731F"/>
    <w:rsid w:val="005D05C1"/>
    <w:rsid w:val="005D07F1"/>
    <w:rsid w:val="005D25EC"/>
    <w:rsid w:val="005D4994"/>
    <w:rsid w:val="005D5480"/>
    <w:rsid w:val="005D7DC1"/>
    <w:rsid w:val="005E1484"/>
    <w:rsid w:val="005E49C8"/>
    <w:rsid w:val="00601877"/>
    <w:rsid w:val="00603900"/>
    <w:rsid w:val="00614B25"/>
    <w:rsid w:val="00622AC1"/>
    <w:rsid w:val="00623354"/>
    <w:rsid w:val="006264AD"/>
    <w:rsid w:val="00631B67"/>
    <w:rsid w:val="00631EC9"/>
    <w:rsid w:val="006328C0"/>
    <w:rsid w:val="00640107"/>
    <w:rsid w:val="00641CB3"/>
    <w:rsid w:val="00642048"/>
    <w:rsid w:val="00645186"/>
    <w:rsid w:val="00646E8E"/>
    <w:rsid w:val="00651723"/>
    <w:rsid w:val="006545F5"/>
    <w:rsid w:val="0065507C"/>
    <w:rsid w:val="00656D0E"/>
    <w:rsid w:val="006610C3"/>
    <w:rsid w:val="00665D6F"/>
    <w:rsid w:val="006670D5"/>
    <w:rsid w:val="006831D3"/>
    <w:rsid w:val="00683AA9"/>
    <w:rsid w:val="006845F6"/>
    <w:rsid w:val="00685C45"/>
    <w:rsid w:val="006903E9"/>
    <w:rsid w:val="00690E0B"/>
    <w:rsid w:val="00692498"/>
    <w:rsid w:val="00692B63"/>
    <w:rsid w:val="00693BEB"/>
    <w:rsid w:val="006A2245"/>
    <w:rsid w:val="006A4D64"/>
    <w:rsid w:val="006B54CE"/>
    <w:rsid w:val="006B68EE"/>
    <w:rsid w:val="006C05A3"/>
    <w:rsid w:val="006C3A7E"/>
    <w:rsid w:val="006C3C0C"/>
    <w:rsid w:val="006C5C04"/>
    <w:rsid w:val="006C5C60"/>
    <w:rsid w:val="006C5C90"/>
    <w:rsid w:val="006D0842"/>
    <w:rsid w:val="006D3940"/>
    <w:rsid w:val="006D6C97"/>
    <w:rsid w:val="006E5839"/>
    <w:rsid w:val="006E5D28"/>
    <w:rsid w:val="006E6A20"/>
    <w:rsid w:val="006F0D67"/>
    <w:rsid w:val="006F7484"/>
    <w:rsid w:val="0070035E"/>
    <w:rsid w:val="00700F26"/>
    <w:rsid w:val="00702484"/>
    <w:rsid w:val="00720FF1"/>
    <w:rsid w:val="00721EAD"/>
    <w:rsid w:val="00721FD2"/>
    <w:rsid w:val="00722D8A"/>
    <w:rsid w:val="00731548"/>
    <w:rsid w:val="00736D7F"/>
    <w:rsid w:val="00741A58"/>
    <w:rsid w:val="00742146"/>
    <w:rsid w:val="007434A7"/>
    <w:rsid w:val="00755023"/>
    <w:rsid w:val="00755D03"/>
    <w:rsid w:val="0075606C"/>
    <w:rsid w:val="00761D67"/>
    <w:rsid w:val="00765F08"/>
    <w:rsid w:val="00780E97"/>
    <w:rsid w:val="00781F49"/>
    <w:rsid w:val="00782A43"/>
    <w:rsid w:val="00784873"/>
    <w:rsid w:val="007856BF"/>
    <w:rsid w:val="007968FB"/>
    <w:rsid w:val="007A08FA"/>
    <w:rsid w:val="007A7D75"/>
    <w:rsid w:val="007B2165"/>
    <w:rsid w:val="007B3F6D"/>
    <w:rsid w:val="007B5C80"/>
    <w:rsid w:val="007B7BB5"/>
    <w:rsid w:val="007C2253"/>
    <w:rsid w:val="007C22CC"/>
    <w:rsid w:val="007C3B12"/>
    <w:rsid w:val="007C62C0"/>
    <w:rsid w:val="007C64A7"/>
    <w:rsid w:val="007D3DD5"/>
    <w:rsid w:val="007D40B8"/>
    <w:rsid w:val="007D4161"/>
    <w:rsid w:val="007D65FB"/>
    <w:rsid w:val="007D6C69"/>
    <w:rsid w:val="007D75DE"/>
    <w:rsid w:val="007E05BD"/>
    <w:rsid w:val="007E1509"/>
    <w:rsid w:val="007E2027"/>
    <w:rsid w:val="007F4A41"/>
    <w:rsid w:val="007F7054"/>
    <w:rsid w:val="008030A1"/>
    <w:rsid w:val="00804662"/>
    <w:rsid w:val="0080530F"/>
    <w:rsid w:val="00807F46"/>
    <w:rsid w:val="008108EC"/>
    <w:rsid w:val="00812B82"/>
    <w:rsid w:val="00814478"/>
    <w:rsid w:val="00817430"/>
    <w:rsid w:val="00821776"/>
    <w:rsid w:val="00830480"/>
    <w:rsid w:val="008368E5"/>
    <w:rsid w:val="008409C0"/>
    <w:rsid w:val="0084683F"/>
    <w:rsid w:val="008502F2"/>
    <w:rsid w:val="00863A5E"/>
    <w:rsid w:val="00866476"/>
    <w:rsid w:val="00873BC1"/>
    <w:rsid w:val="00875150"/>
    <w:rsid w:val="008758E7"/>
    <w:rsid w:val="00876020"/>
    <w:rsid w:val="00881A60"/>
    <w:rsid w:val="00882536"/>
    <w:rsid w:val="00883C3C"/>
    <w:rsid w:val="00890904"/>
    <w:rsid w:val="00893F52"/>
    <w:rsid w:val="00896D98"/>
    <w:rsid w:val="008A69AA"/>
    <w:rsid w:val="008C70F2"/>
    <w:rsid w:val="008D19DD"/>
    <w:rsid w:val="008D44DF"/>
    <w:rsid w:val="008D4E1E"/>
    <w:rsid w:val="008E021F"/>
    <w:rsid w:val="008E4340"/>
    <w:rsid w:val="008E583F"/>
    <w:rsid w:val="008E6F3A"/>
    <w:rsid w:val="008F0970"/>
    <w:rsid w:val="008F5933"/>
    <w:rsid w:val="008F7AA7"/>
    <w:rsid w:val="009038F7"/>
    <w:rsid w:val="00904C0E"/>
    <w:rsid w:val="00907756"/>
    <w:rsid w:val="00915609"/>
    <w:rsid w:val="00922260"/>
    <w:rsid w:val="009228B7"/>
    <w:rsid w:val="00923805"/>
    <w:rsid w:val="00923D57"/>
    <w:rsid w:val="00933179"/>
    <w:rsid w:val="00933877"/>
    <w:rsid w:val="00942D01"/>
    <w:rsid w:val="00947ED5"/>
    <w:rsid w:val="009602DD"/>
    <w:rsid w:val="009629F0"/>
    <w:rsid w:val="0096469F"/>
    <w:rsid w:val="00970AFE"/>
    <w:rsid w:val="00972DDD"/>
    <w:rsid w:val="009735D0"/>
    <w:rsid w:val="00975371"/>
    <w:rsid w:val="00977DD2"/>
    <w:rsid w:val="00980B06"/>
    <w:rsid w:val="00984C41"/>
    <w:rsid w:val="00986A45"/>
    <w:rsid w:val="009912C1"/>
    <w:rsid w:val="00991C71"/>
    <w:rsid w:val="0099314B"/>
    <w:rsid w:val="00997C2A"/>
    <w:rsid w:val="009A0AA9"/>
    <w:rsid w:val="009A264F"/>
    <w:rsid w:val="009A47B6"/>
    <w:rsid w:val="009B15D7"/>
    <w:rsid w:val="009B1CCC"/>
    <w:rsid w:val="009B547B"/>
    <w:rsid w:val="009B59F3"/>
    <w:rsid w:val="009C08DB"/>
    <w:rsid w:val="009C2068"/>
    <w:rsid w:val="009C31AF"/>
    <w:rsid w:val="009C3FB5"/>
    <w:rsid w:val="009C62C4"/>
    <w:rsid w:val="009C74A8"/>
    <w:rsid w:val="009D2247"/>
    <w:rsid w:val="009E02F0"/>
    <w:rsid w:val="009E0922"/>
    <w:rsid w:val="009E41B2"/>
    <w:rsid w:val="009E55FB"/>
    <w:rsid w:val="009E5E03"/>
    <w:rsid w:val="009F3A64"/>
    <w:rsid w:val="009F7CD0"/>
    <w:rsid w:val="00A05E92"/>
    <w:rsid w:val="00A07128"/>
    <w:rsid w:val="00A24846"/>
    <w:rsid w:val="00A25F2A"/>
    <w:rsid w:val="00A311BD"/>
    <w:rsid w:val="00A341AD"/>
    <w:rsid w:val="00A34B9A"/>
    <w:rsid w:val="00A43643"/>
    <w:rsid w:val="00A43695"/>
    <w:rsid w:val="00A63C09"/>
    <w:rsid w:val="00A6761A"/>
    <w:rsid w:val="00A707A1"/>
    <w:rsid w:val="00A70E0C"/>
    <w:rsid w:val="00A7261A"/>
    <w:rsid w:val="00A73AE9"/>
    <w:rsid w:val="00A75329"/>
    <w:rsid w:val="00A82D3D"/>
    <w:rsid w:val="00AA0963"/>
    <w:rsid w:val="00AA7DA2"/>
    <w:rsid w:val="00AB144F"/>
    <w:rsid w:val="00AB320E"/>
    <w:rsid w:val="00AB6239"/>
    <w:rsid w:val="00AB7577"/>
    <w:rsid w:val="00AC54CD"/>
    <w:rsid w:val="00AD5D0A"/>
    <w:rsid w:val="00AE2130"/>
    <w:rsid w:val="00AE3134"/>
    <w:rsid w:val="00AE37FC"/>
    <w:rsid w:val="00AE6511"/>
    <w:rsid w:val="00AE6752"/>
    <w:rsid w:val="00AF4C04"/>
    <w:rsid w:val="00AF4EC0"/>
    <w:rsid w:val="00AF78F3"/>
    <w:rsid w:val="00B0044B"/>
    <w:rsid w:val="00B00779"/>
    <w:rsid w:val="00B141FA"/>
    <w:rsid w:val="00B15713"/>
    <w:rsid w:val="00B16700"/>
    <w:rsid w:val="00B17C15"/>
    <w:rsid w:val="00B20D03"/>
    <w:rsid w:val="00B20FCA"/>
    <w:rsid w:val="00B21AF2"/>
    <w:rsid w:val="00B30AD9"/>
    <w:rsid w:val="00B30B8D"/>
    <w:rsid w:val="00B40BA3"/>
    <w:rsid w:val="00B40FF5"/>
    <w:rsid w:val="00B416A2"/>
    <w:rsid w:val="00B43797"/>
    <w:rsid w:val="00B44ABC"/>
    <w:rsid w:val="00B45908"/>
    <w:rsid w:val="00B463CA"/>
    <w:rsid w:val="00B4686E"/>
    <w:rsid w:val="00B52E0D"/>
    <w:rsid w:val="00B53715"/>
    <w:rsid w:val="00B5427E"/>
    <w:rsid w:val="00B61094"/>
    <w:rsid w:val="00B61410"/>
    <w:rsid w:val="00B769DF"/>
    <w:rsid w:val="00B77912"/>
    <w:rsid w:val="00B837C5"/>
    <w:rsid w:val="00B85924"/>
    <w:rsid w:val="00B85F57"/>
    <w:rsid w:val="00B91F98"/>
    <w:rsid w:val="00B925F0"/>
    <w:rsid w:val="00BA1A7B"/>
    <w:rsid w:val="00BB6AF3"/>
    <w:rsid w:val="00BB786B"/>
    <w:rsid w:val="00BC693E"/>
    <w:rsid w:val="00BD2421"/>
    <w:rsid w:val="00BE12D6"/>
    <w:rsid w:val="00BE30C6"/>
    <w:rsid w:val="00BE55A8"/>
    <w:rsid w:val="00BE610E"/>
    <w:rsid w:val="00BE6E0A"/>
    <w:rsid w:val="00C0340B"/>
    <w:rsid w:val="00C064CD"/>
    <w:rsid w:val="00C07334"/>
    <w:rsid w:val="00C075FC"/>
    <w:rsid w:val="00C10185"/>
    <w:rsid w:val="00C12293"/>
    <w:rsid w:val="00C151EC"/>
    <w:rsid w:val="00C21152"/>
    <w:rsid w:val="00C25F76"/>
    <w:rsid w:val="00C36508"/>
    <w:rsid w:val="00C42437"/>
    <w:rsid w:val="00C446EE"/>
    <w:rsid w:val="00C45CE7"/>
    <w:rsid w:val="00C50D10"/>
    <w:rsid w:val="00C50EDF"/>
    <w:rsid w:val="00C51B0A"/>
    <w:rsid w:val="00C527A5"/>
    <w:rsid w:val="00C555B9"/>
    <w:rsid w:val="00C5578D"/>
    <w:rsid w:val="00C55E49"/>
    <w:rsid w:val="00C57287"/>
    <w:rsid w:val="00C631E9"/>
    <w:rsid w:val="00C6446C"/>
    <w:rsid w:val="00C6464D"/>
    <w:rsid w:val="00C668A8"/>
    <w:rsid w:val="00C71543"/>
    <w:rsid w:val="00C761A3"/>
    <w:rsid w:val="00C761AC"/>
    <w:rsid w:val="00C76EE7"/>
    <w:rsid w:val="00C8253B"/>
    <w:rsid w:val="00C830B6"/>
    <w:rsid w:val="00C83F3C"/>
    <w:rsid w:val="00C869B0"/>
    <w:rsid w:val="00C933A7"/>
    <w:rsid w:val="00C94626"/>
    <w:rsid w:val="00CA116E"/>
    <w:rsid w:val="00CA2225"/>
    <w:rsid w:val="00CA76C8"/>
    <w:rsid w:val="00CB1FB6"/>
    <w:rsid w:val="00CD3AD5"/>
    <w:rsid w:val="00CD76A7"/>
    <w:rsid w:val="00CE0135"/>
    <w:rsid w:val="00CE15A3"/>
    <w:rsid w:val="00CE1CAE"/>
    <w:rsid w:val="00CE40C3"/>
    <w:rsid w:val="00CF480A"/>
    <w:rsid w:val="00CF5429"/>
    <w:rsid w:val="00CF6C7B"/>
    <w:rsid w:val="00CF77CB"/>
    <w:rsid w:val="00CF7A89"/>
    <w:rsid w:val="00CF7C0E"/>
    <w:rsid w:val="00D015ED"/>
    <w:rsid w:val="00D12EBC"/>
    <w:rsid w:val="00D156A3"/>
    <w:rsid w:val="00D16196"/>
    <w:rsid w:val="00D22D88"/>
    <w:rsid w:val="00D242BA"/>
    <w:rsid w:val="00D318FC"/>
    <w:rsid w:val="00D320BA"/>
    <w:rsid w:val="00D33B22"/>
    <w:rsid w:val="00D3702E"/>
    <w:rsid w:val="00D553DE"/>
    <w:rsid w:val="00D60508"/>
    <w:rsid w:val="00D64F87"/>
    <w:rsid w:val="00D70B1B"/>
    <w:rsid w:val="00D740B3"/>
    <w:rsid w:val="00D771FE"/>
    <w:rsid w:val="00D841FC"/>
    <w:rsid w:val="00D86391"/>
    <w:rsid w:val="00D91FB0"/>
    <w:rsid w:val="00D9615C"/>
    <w:rsid w:val="00DA1B9B"/>
    <w:rsid w:val="00DA447D"/>
    <w:rsid w:val="00DB65D9"/>
    <w:rsid w:val="00DC577E"/>
    <w:rsid w:val="00DD0A03"/>
    <w:rsid w:val="00DE19C2"/>
    <w:rsid w:val="00DE249D"/>
    <w:rsid w:val="00DF0BB1"/>
    <w:rsid w:val="00DF1906"/>
    <w:rsid w:val="00DF2B1C"/>
    <w:rsid w:val="00DF2D79"/>
    <w:rsid w:val="00DF5F23"/>
    <w:rsid w:val="00DF6B32"/>
    <w:rsid w:val="00E06889"/>
    <w:rsid w:val="00E120D0"/>
    <w:rsid w:val="00E22515"/>
    <w:rsid w:val="00E24C73"/>
    <w:rsid w:val="00E25286"/>
    <w:rsid w:val="00E25EC3"/>
    <w:rsid w:val="00E27057"/>
    <w:rsid w:val="00E36E5F"/>
    <w:rsid w:val="00E36EEA"/>
    <w:rsid w:val="00E37950"/>
    <w:rsid w:val="00E43007"/>
    <w:rsid w:val="00E4537D"/>
    <w:rsid w:val="00E45B52"/>
    <w:rsid w:val="00E45BF3"/>
    <w:rsid w:val="00E50765"/>
    <w:rsid w:val="00E509A2"/>
    <w:rsid w:val="00E542B6"/>
    <w:rsid w:val="00E6001E"/>
    <w:rsid w:val="00E616FE"/>
    <w:rsid w:val="00E655C5"/>
    <w:rsid w:val="00E662B1"/>
    <w:rsid w:val="00E67DC2"/>
    <w:rsid w:val="00E756F1"/>
    <w:rsid w:val="00E76E64"/>
    <w:rsid w:val="00E770CD"/>
    <w:rsid w:val="00E836EB"/>
    <w:rsid w:val="00E916C8"/>
    <w:rsid w:val="00E91DD1"/>
    <w:rsid w:val="00E95CE3"/>
    <w:rsid w:val="00E95E99"/>
    <w:rsid w:val="00EA3B08"/>
    <w:rsid w:val="00EA5090"/>
    <w:rsid w:val="00EB3C36"/>
    <w:rsid w:val="00EC3E46"/>
    <w:rsid w:val="00ED42F7"/>
    <w:rsid w:val="00ED7346"/>
    <w:rsid w:val="00EE71AB"/>
    <w:rsid w:val="00EF0E40"/>
    <w:rsid w:val="00EF3707"/>
    <w:rsid w:val="00EF417A"/>
    <w:rsid w:val="00EF5417"/>
    <w:rsid w:val="00EF6851"/>
    <w:rsid w:val="00F01432"/>
    <w:rsid w:val="00F02A97"/>
    <w:rsid w:val="00F04E97"/>
    <w:rsid w:val="00F06112"/>
    <w:rsid w:val="00F06FE0"/>
    <w:rsid w:val="00F0777F"/>
    <w:rsid w:val="00F11117"/>
    <w:rsid w:val="00F12594"/>
    <w:rsid w:val="00F12936"/>
    <w:rsid w:val="00F1354C"/>
    <w:rsid w:val="00F16327"/>
    <w:rsid w:val="00F20944"/>
    <w:rsid w:val="00F24B7D"/>
    <w:rsid w:val="00F31854"/>
    <w:rsid w:val="00F320BE"/>
    <w:rsid w:val="00F3483D"/>
    <w:rsid w:val="00F35736"/>
    <w:rsid w:val="00F40BF5"/>
    <w:rsid w:val="00F42F69"/>
    <w:rsid w:val="00F458E8"/>
    <w:rsid w:val="00F46CA6"/>
    <w:rsid w:val="00F47AB8"/>
    <w:rsid w:val="00F52FAD"/>
    <w:rsid w:val="00F60511"/>
    <w:rsid w:val="00F7279B"/>
    <w:rsid w:val="00F72921"/>
    <w:rsid w:val="00F775AB"/>
    <w:rsid w:val="00F802A2"/>
    <w:rsid w:val="00F80A5C"/>
    <w:rsid w:val="00F82B75"/>
    <w:rsid w:val="00F83D25"/>
    <w:rsid w:val="00F850E5"/>
    <w:rsid w:val="00F90BAB"/>
    <w:rsid w:val="00F95F2F"/>
    <w:rsid w:val="00FA1F0C"/>
    <w:rsid w:val="00FA79A9"/>
    <w:rsid w:val="00FB086B"/>
    <w:rsid w:val="00FB5DA3"/>
    <w:rsid w:val="00FC2300"/>
    <w:rsid w:val="00FC6DF8"/>
    <w:rsid w:val="00FD0A10"/>
    <w:rsid w:val="00FD0AA2"/>
    <w:rsid w:val="00FD0AAC"/>
    <w:rsid w:val="00FD3FDE"/>
    <w:rsid w:val="00FD6049"/>
    <w:rsid w:val="00FE2952"/>
    <w:rsid w:val="00FE2F01"/>
    <w:rsid w:val="00FE430E"/>
    <w:rsid w:val="00FE78B4"/>
    <w:rsid w:val="00FF3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7FA7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locked="1" w:uiPriority="0"/>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3C"/>
    <w:pPr>
      <w:spacing w:after="0" w:line="240" w:lineRule="auto"/>
    </w:pPr>
    <w:rPr>
      <w:sz w:val="24"/>
      <w:szCs w:val="24"/>
    </w:rPr>
  </w:style>
  <w:style w:type="paragraph" w:styleId="Titre1">
    <w:name w:val="heading 1"/>
    <w:basedOn w:val="Normal"/>
    <w:next w:val="Normal"/>
    <w:link w:val="Titre1Car"/>
    <w:uiPriority w:val="99"/>
    <w:qFormat/>
    <w:rsid w:val="00F83D25"/>
    <w:pPr>
      <w:keepNext/>
      <w:overflowPunct w:val="0"/>
      <w:autoSpaceDE w:val="0"/>
      <w:autoSpaceDN w:val="0"/>
      <w:adjustRightInd w:val="0"/>
      <w:textAlignment w:val="baseline"/>
      <w:outlineLvl w:val="0"/>
    </w:pPr>
    <w:rPr>
      <w:rFonts w:ascii="Arial" w:hAnsi="Arial"/>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kern w:val="32"/>
      <w:sz w:val="32"/>
      <w:szCs w:val="32"/>
    </w:rPr>
  </w:style>
  <w:style w:type="paragraph" w:styleId="En-tte">
    <w:name w:val="header"/>
    <w:basedOn w:val="Normal"/>
    <w:link w:val="En-tteCar"/>
    <w:uiPriority w:val="99"/>
    <w:rsid w:val="00F83D25"/>
    <w:pPr>
      <w:tabs>
        <w:tab w:val="center" w:pos="4536"/>
        <w:tab w:val="right" w:pos="9072"/>
      </w:tabs>
    </w:pPr>
  </w:style>
  <w:style w:type="character" w:customStyle="1" w:styleId="En-tteCar">
    <w:name w:val="En-tête Car"/>
    <w:basedOn w:val="Policepardfaut"/>
    <w:link w:val="En-tte"/>
    <w:uiPriority w:val="99"/>
    <w:locked/>
    <w:rPr>
      <w:rFonts w:cs="Times New Roman"/>
      <w:sz w:val="24"/>
      <w:szCs w:val="24"/>
    </w:rPr>
  </w:style>
  <w:style w:type="paragraph" w:styleId="Pieddepage">
    <w:name w:val="footer"/>
    <w:basedOn w:val="Normal"/>
    <w:link w:val="PieddepageCar"/>
    <w:uiPriority w:val="99"/>
    <w:rsid w:val="00F83D25"/>
    <w:pPr>
      <w:tabs>
        <w:tab w:val="center" w:pos="4536"/>
        <w:tab w:val="right" w:pos="9072"/>
      </w:tabs>
    </w:pPr>
  </w:style>
  <w:style w:type="character" w:customStyle="1" w:styleId="PieddepageCar">
    <w:name w:val="Pied de page Car"/>
    <w:basedOn w:val="Policepardfaut"/>
    <w:link w:val="Pieddepage"/>
    <w:uiPriority w:val="99"/>
    <w:locked/>
    <w:rsid w:val="00F04E97"/>
    <w:rPr>
      <w:rFonts w:cs="Times New Roman"/>
      <w:sz w:val="24"/>
      <w:szCs w:val="24"/>
    </w:rPr>
  </w:style>
  <w:style w:type="paragraph" w:customStyle="1" w:styleId="service">
    <w:name w:val="service"/>
    <w:autoRedefine/>
    <w:uiPriority w:val="99"/>
    <w:rsid w:val="00F83D25"/>
    <w:pPr>
      <w:spacing w:before="60" w:after="0" w:line="230" w:lineRule="exact"/>
    </w:pPr>
    <w:rPr>
      <w:rFonts w:ascii="Arial" w:hAnsi="Arial"/>
      <w:caps/>
      <w:sz w:val="13"/>
      <w:szCs w:val="13"/>
    </w:rPr>
  </w:style>
  <w:style w:type="paragraph" w:styleId="NormalWeb">
    <w:name w:val="Normal (Web)"/>
    <w:basedOn w:val="Normal"/>
    <w:uiPriority w:val="99"/>
    <w:rsid w:val="00F83D25"/>
    <w:pPr>
      <w:spacing w:before="100" w:beforeAutospacing="1" w:after="100" w:afterAutospacing="1"/>
    </w:pPr>
  </w:style>
  <w:style w:type="paragraph" w:styleId="Textedebulles">
    <w:name w:val="Balloon Text"/>
    <w:basedOn w:val="Normal"/>
    <w:link w:val="TextedebullesCar"/>
    <w:uiPriority w:val="99"/>
    <w:semiHidden/>
    <w:rsid w:val="00445863"/>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customStyle="1" w:styleId="text">
    <w:name w:val="text"/>
    <w:basedOn w:val="Normal"/>
    <w:uiPriority w:val="99"/>
    <w:rsid w:val="00232F35"/>
    <w:pPr>
      <w:spacing w:before="100" w:beforeAutospacing="1" w:after="100" w:afterAutospacing="1"/>
    </w:pPr>
    <w:rPr>
      <w:rFonts w:ascii="Arial" w:hAnsi="Arial" w:cs="Arial"/>
      <w:color w:val="333333"/>
      <w:sz w:val="17"/>
      <w:szCs w:val="17"/>
    </w:rPr>
  </w:style>
  <w:style w:type="character" w:customStyle="1" w:styleId="title21">
    <w:name w:val="title21"/>
    <w:basedOn w:val="Policepardfaut"/>
    <w:uiPriority w:val="99"/>
    <w:rsid w:val="00232F35"/>
    <w:rPr>
      <w:rFonts w:ascii="Arial" w:hAnsi="Arial" w:cs="Arial"/>
      <w:b/>
      <w:bCs/>
      <w:caps/>
      <w:color w:val="CC9966"/>
      <w:sz w:val="17"/>
      <w:szCs w:val="17"/>
    </w:rPr>
  </w:style>
  <w:style w:type="character" w:customStyle="1" w:styleId="title4car1">
    <w:name w:val="title4car1"/>
    <w:basedOn w:val="Policepardfaut"/>
    <w:uiPriority w:val="99"/>
    <w:rsid w:val="00232F35"/>
    <w:rPr>
      <w:rFonts w:ascii="Arial" w:hAnsi="Arial" w:cs="Arial"/>
      <w:b/>
      <w:bCs/>
      <w:color w:val="333333"/>
    </w:rPr>
  </w:style>
  <w:style w:type="paragraph" w:customStyle="1" w:styleId="title1">
    <w:name w:val="title1"/>
    <w:basedOn w:val="Normal"/>
    <w:uiPriority w:val="99"/>
    <w:rsid w:val="00232F35"/>
    <w:pPr>
      <w:spacing w:before="100" w:beforeAutospacing="1" w:after="100" w:afterAutospacing="1"/>
    </w:pPr>
    <w:rPr>
      <w:rFonts w:ascii="Arial" w:hAnsi="Arial" w:cs="Arial"/>
      <w:b/>
      <w:bCs/>
      <w:color w:val="333333"/>
      <w:sz w:val="17"/>
      <w:szCs w:val="17"/>
    </w:rPr>
  </w:style>
  <w:style w:type="paragraph" w:styleId="Notedebasdepage">
    <w:name w:val="footnote text"/>
    <w:aliases w:val="Footnote Text Char1,Footnote Text Char3 Char,Footnote Text Char2 Char Char,Footnote Text Char1 Char1 Char Char,ft Char1 Char Char Char,Footnote Text Char1 Char Char Char Char,Footnote Text Char Char1 Char Char Char Char,ft"/>
    <w:basedOn w:val="Normal"/>
    <w:link w:val="NotedebasdepageCar"/>
    <w:uiPriority w:val="99"/>
    <w:semiHidden/>
    <w:rsid w:val="00DC577E"/>
    <w:rPr>
      <w:sz w:val="20"/>
      <w:szCs w:val="20"/>
    </w:rPr>
  </w:style>
  <w:style w:type="character" w:customStyle="1" w:styleId="NotedebasdepageCar">
    <w:name w:val="Note de bas de page Car"/>
    <w:aliases w:val="Footnote Text Char1 Car,Footnote Text Char3 Char Car,Footnote Text Char2 Char Char Car,Footnote Text Char1 Char1 Char Char Car,ft Char1 Char Char Char Car,Footnote Text Char1 Char Char Char Char Car,ft Car"/>
    <w:basedOn w:val="Policepardfaut"/>
    <w:link w:val="Notedebasdepage"/>
    <w:uiPriority w:val="99"/>
    <w:semiHidden/>
    <w:locked/>
    <w:rsid w:val="00EE71AB"/>
    <w:rPr>
      <w:rFonts w:cs="Times New Roman"/>
    </w:rPr>
  </w:style>
  <w:style w:type="character" w:styleId="Appelnotedebasdep">
    <w:name w:val="footnote reference"/>
    <w:aliases w:val="fr"/>
    <w:basedOn w:val="Policepardfaut"/>
    <w:uiPriority w:val="99"/>
    <w:semiHidden/>
    <w:rsid w:val="00DC577E"/>
    <w:rPr>
      <w:rFonts w:cs="Times New Roman"/>
      <w:vertAlign w:val="superscript"/>
    </w:rPr>
  </w:style>
  <w:style w:type="character" w:customStyle="1" w:styleId="EmailStyle31">
    <w:name w:val="EmailStyle31"/>
    <w:basedOn w:val="Policepardfaut"/>
    <w:uiPriority w:val="99"/>
    <w:semiHidden/>
    <w:rsid w:val="00DF2D79"/>
    <w:rPr>
      <w:rFonts w:ascii="Arial" w:hAnsi="Arial" w:cs="Arial"/>
      <w:color w:val="000080"/>
      <w:sz w:val="20"/>
      <w:szCs w:val="20"/>
    </w:rPr>
  </w:style>
  <w:style w:type="paragraph" w:styleId="PrformatHTML">
    <w:name w:val="HTML Preformatted"/>
    <w:basedOn w:val="Normal"/>
    <w:link w:val="PrformatHTMLCar"/>
    <w:uiPriority w:val="99"/>
    <w:rsid w:val="005D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locked/>
    <w:rPr>
      <w:rFonts w:ascii="Courier New" w:hAnsi="Courier New" w:cs="Courier New"/>
    </w:rPr>
  </w:style>
  <w:style w:type="paragraph" w:styleId="Retraitcorpsdetexte">
    <w:name w:val="Body Text Indent"/>
    <w:basedOn w:val="Normal"/>
    <w:link w:val="RetraitcorpsdetexteCar"/>
    <w:uiPriority w:val="99"/>
    <w:rsid w:val="00FD6049"/>
    <w:pPr>
      <w:spacing w:line="240" w:lineRule="atLeast"/>
      <w:ind w:firstLine="567"/>
      <w:jc w:val="both"/>
    </w:pPr>
    <w:rPr>
      <w:i/>
      <w:iCs/>
    </w:rPr>
  </w:style>
  <w:style w:type="character" w:customStyle="1" w:styleId="RetraitcorpsdetexteCar">
    <w:name w:val="Retrait corps de texte Car"/>
    <w:basedOn w:val="Policepardfaut"/>
    <w:link w:val="Retraitcorpsdetexte"/>
    <w:uiPriority w:val="99"/>
    <w:semiHidden/>
    <w:locked/>
    <w:rPr>
      <w:rFonts w:cs="Times New Roman"/>
      <w:sz w:val="24"/>
      <w:szCs w:val="24"/>
    </w:rPr>
  </w:style>
  <w:style w:type="paragraph" w:styleId="Date">
    <w:name w:val="Date"/>
    <w:basedOn w:val="Normal"/>
    <w:link w:val="DateCar"/>
    <w:uiPriority w:val="99"/>
    <w:rsid w:val="00FD6049"/>
  </w:style>
  <w:style w:type="character" w:customStyle="1" w:styleId="DateCar">
    <w:name w:val="Date Car"/>
    <w:basedOn w:val="Policepardfaut"/>
    <w:link w:val="Date"/>
    <w:uiPriority w:val="99"/>
    <w:semiHidden/>
    <w:locked/>
    <w:rPr>
      <w:rFonts w:cs="Times New Roman"/>
      <w:sz w:val="24"/>
      <w:szCs w:val="24"/>
    </w:rPr>
  </w:style>
  <w:style w:type="character" w:styleId="Lienhypertexte">
    <w:name w:val="Hyperlink"/>
    <w:basedOn w:val="Policepardfaut"/>
    <w:uiPriority w:val="99"/>
    <w:rsid w:val="0065507C"/>
    <w:rPr>
      <w:rFonts w:cs="Times New Roman"/>
      <w:color w:val="0000FF"/>
      <w:u w:val="single"/>
    </w:rPr>
  </w:style>
  <w:style w:type="table" w:styleId="Grilledutableau">
    <w:name w:val="Table Grid"/>
    <w:basedOn w:val="TableauNormal"/>
    <w:uiPriority w:val="99"/>
    <w:rsid w:val="00A341AD"/>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classique2">
    <w:name w:val="Table Classic 2"/>
    <w:basedOn w:val="TableauNormal"/>
    <w:uiPriority w:val="99"/>
    <w:rsid w:val="00A341AD"/>
    <w:pPr>
      <w:spacing w:after="0" w:line="240" w:lineRule="auto"/>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simple1">
    <w:name w:val="Table Simple 1"/>
    <w:basedOn w:val="TableauNormal"/>
    <w:uiPriority w:val="99"/>
    <w:rsid w:val="00A341AD"/>
    <w:pPr>
      <w:spacing w:after="0" w:line="240" w:lineRule="auto"/>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extebrut">
    <w:name w:val="Plain Text"/>
    <w:basedOn w:val="Normal"/>
    <w:link w:val="TextebrutCar"/>
    <w:uiPriority w:val="99"/>
    <w:rsid w:val="00EE71AB"/>
    <w:rPr>
      <w:rFonts w:ascii="Courier New" w:hAnsi="Courier New" w:cs="Courier New"/>
      <w:sz w:val="20"/>
      <w:szCs w:val="20"/>
    </w:rPr>
  </w:style>
  <w:style w:type="character" w:customStyle="1" w:styleId="TextebrutCar">
    <w:name w:val="Texte brut Car"/>
    <w:basedOn w:val="Policepardfaut"/>
    <w:link w:val="Textebrut"/>
    <w:uiPriority w:val="99"/>
    <w:locked/>
    <w:rsid w:val="00EE71AB"/>
    <w:rPr>
      <w:rFonts w:ascii="Courier New" w:hAnsi="Courier New" w:cs="Courier New"/>
    </w:rPr>
  </w:style>
  <w:style w:type="table" w:styleId="Effetsdetableau3D3">
    <w:name w:val="Table 3D effects 3"/>
    <w:basedOn w:val="TableauNormal"/>
    <w:uiPriority w:val="99"/>
    <w:rsid w:val="00D64F87"/>
    <w:pPr>
      <w:spacing w:after="0" w:line="240" w:lineRule="auto"/>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paragraphstyle">
    <w:name w:val="[No paragraph style]"/>
    <w:uiPriority w:val="99"/>
    <w:rsid w:val="00F1354C"/>
    <w:pPr>
      <w:autoSpaceDE w:val="0"/>
      <w:autoSpaceDN w:val="0"/>
      <w:adjustRightInd w:val="0"/>
      <w:spacing w:after="0" w:line="240" w:lineRule="auto"/>
      <w:textAlignment w:val="center"/>
    </w:pPr>
    <w:rPr>
      <w:color w:val="000000"/>
      <w:sz w:val="24"/>
      <w:szCs w:val="24"/>
    </w:rPr>
  </w:style>
  <w:style w:type="character" w:styleId="Marquedecommentaire">
    <w:name w:val="annotation reference"/>
    <w:basedOn w:val="Policepardfaut"/>
    <w:uiPriority w:val="99"/>
    <w:rsid w:val="00F60511"/>
    <w:rPr>
      <w:rFonts w:cs="Times New Roman"/>
      <w:sz w:val="16"/>
      <w:szCs w:val="16"/>
    </w:rPr>
  </w:style>
  <w:style w:type="paragraph" w:styleId="Commentaire">
    <w:name w:val="annotation text"/>
    <w:basedOn w:val="Normal"/>
    <w:link w:val="CommentaireCar"/>
    <w:uiPriority w:val="99"/>
    <w:rsid w:val="00F60511"/>
    <w:rPr>
      <w:sz w:val="20"/>
      <w:szCs w:val="20"/>
    </w:rPr>
  </w:style>
  <w:style w:type="character" w:customStyle="1" w:styleId="CommentaireCar">
    <w:name w:val="Commentaire Car"/>
    <w:basedOn w:val="Policepardfaut"/>
    <w:link w:val="Commentaire"/>
    <w:uiPriority w:val="99"/>
    <w:locked/>
    <w:rsid w:val="00F60511"/>
    <w:rPr>
      <w:rFonts w:cs="Times New Roman"/>
      <w:sz w:val="20"/>
      <w:szCs w:val="20"/>
    </w:rPr>
  </w:style>
  <w:style w:type="paragraph" w:styleId="Objetducommentaire">
    <w:name w:val="annotation subject"/>
    <w:basedOn w:val="Commentaire"/>
    <w:next w:val="Commentaire"/>
    <w:link w:val="ObjetducommentaireCar"/>
    <w:uiPriority w:val="99"/>
    <w:rsid w:val="00F60511"/>
    <w:rPr>
      <w:b/>
      <w:bCs/>
    </w:rPr>
  </w:style>
  <w:style w:type="character" w:customStyle="1" w:styleId="ObjetducommentaireCar">
    <w:name w:val="Objet du commentaire Car"/>
    <w:basedOn w:val="CommentaireCar"/>
    <w:link w:val="Objetducommentaire"/>
    <w:uiPriority w:val="99"/>
    <w:locked/>
    <w:rsid w:val="00F6051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78508">
      <w:marLeft w:val="0"/>
      <w:marRight w:val="0"/>
      <w:marTop w:val="0"/>
      <w:marBottom w:val="0"/>
      <w:divBdr>
        <w:top w:val="none" w:sz="0" w:space="0" w:color="auto"/>
        <w:left w:val="none" w:sz="0" w:space="0" w:color="auto"/>
        <w:bottom w:val="none" w:sz="0" w:space="0" w:color="auto"/>
        <w:right w:val="none" w:sz="0" w:space="0" w:color="auto"/>
      </w:divBdr>
    </w:div>
    <w:div w:id="1029378519">
      <w:marLeft w:val="0"/>
      <w:marRight w:val="0"/>
      <w:marTop w:val="0"/>
      <w:marBottom w:val="0"/>
      <w:divBdr>
        <w:top w:val="none" w:sz="0" w:space="0" w:color="auto"/>
        <w:left w:val="none" w:sz="0" w:space="0" w:color="auto"/>
        <w:bottom w:val="none" w:sz="0" w:space="0" w:color="auto"/>
        <w:right w:val="none" w:sz="0" w:space="0" w:color="auto"/>
      </w:divBdr>
    </w:div>
    <w:div w:id="1029378525">
      <w:marLeft w:val="0"/>
      <w:marRight w:val="0"/>
      <w:marTop w:val="0"/>
      <w:marBottom w:val="0"/>
      <w:divBdr>
        <w:top w:val="none" w:sz="0" w:space="0" w:color="auto"/>
        <w:left w:val="none" w:sz="0" w:space="0" w:color="auto"/>
        <w:bottom w:val="none" w:sz="0" w:space="0" w:color="auto"/>
        <w:right w:val="none" w:sz="0" w:space="0" w:color="auto"/>
      </w:divBdr>
    </w:div>
    <w:div w:id="1029378528">
      <w:marLeft w:val="0"/>
      <w:marRight w:val="0"/>
      <w:marTop w:val="0"/>
      <w:marBottom w:val="0"/>
      <w:divBdr>
        <w:top w:val="none" w:sz="0" w:space="0" w:color="auto"/>
        <w:left w:val="none" w:sz="0" w:space="0" w:color="auto"/>
        <w:bottom w:val="none" w:sz="0" w:space="0" w:color="auto"/>
        <w:right w:val="none" w:sz="0" w:space="0" w:color="auto"/>
      </w:divBdr>
      <w:divsChild>
        <w:div w:id="1029378549">
          <w:marLeft w:val="0"/>
          <w:marRight w:val="0"/>
          <w:marTop w:val="0"/>
          <w:marBottom w:val="960"/>
          <w:divBdr>
            <w:top w:val="none" w:sz="0" w:space="0" w:color="auto"/>
            <w:left w:val="none" w:sz="0" w:space="0" w:color="auto"/>
            <w:bottom w:val="none" w:sz="0" w:space="0" w:color="auto"/>
            <w:right w:val="none" w:sz="0" w:space="0" w:color="auto"/>
          </w:divBdr>
          <w:divsChild>
            <w:div w:id="1029378558">
              <w:marLeft w:val="0"/>
              <w:marRight w:val="0"/>
              <w:marTop w:val="0"/>
              <w:marBottom w:val="0"/>
              <w:divBdr>
                <w:top w:val="none" w:sz="0" w:space="0" w:color="auto"/>
                <w:left w:val="none" w:sz="0" w:space="0" w:color="auto"/>
                <w:bottom w:val="none" w:sz="0" w:space="0" w:color="auto"/>
                <w:right w:val="none" w:sz="0" w:space="0" w:color="auto"/>
              </w:divBdr>
              <w:divsChild>
                <w:div w:id="1029378574">
                  <w:marLeft w:val="0"/>
                  <w:marRight w:val="255"/>
                  <w:marTop w:val="0"/>
                  <w:marBottom w:val="0"/>
                  <w:divBdr>
                    <w:top w:val="none" w:sz="0" w:space="0" w:color="auto"/>
                    <w:left w:val="none" w:sz="0" w:space="0" w:color="auto"/>
                    <w:bottom w:val="none" w:sz="0" w:space="0" w:color="auto"/>
                    <w:right w:val="none" w:sz="0" w:space="0" w:color="auto"/>
                  </w:divBdr>
                  <w:divsChild>
                    <w:div w:id="10293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8530">
      <w:marLeft w:val="0"/>
      <w:marRight w:val="0"/>
      <w:marTop w:val="0"/>
      <w:marBottom w:val="0"/>
      <w:divBdr>
        <w:top w:val="none" w:sz="0" w:space="0" w:color="auto"/>
        <w:left w:val="none" w:sz="0" w:space="0" w:color="auto"/>
        <w:bottom w:val="none" w:sz="0" w:space="0" w:color="auto"/>
        <w:right w:val="none" w:sz="0" w:space="0" w:color="auto"/>
      </w:divBdr>
      <w:divsChild>
        <w:div w:id="1029378548">
          <w:marLeft w:val="0"/>
          <w:marRight w:val="0"/>
          <w:marTop w:val="240"/>
          <w:marBottom w:val="0"/>
          <w:divBdr>
            <w:top w:val="none" w:sz="0" w:space="0" w:color="auto"/>
            <w:left w:val="none" w:sz="0" w:space="0" w:color="auto"/>
            <w:bottom w:val="none" w:sz="0" w:space="0" w:color="auto"/>
            <w:right w:val="none" w:sz="0" w:space="0" w:color="auto"/>
          </w:divBdr>
          <w:divsChild>
            <w:div w:id="1029378527">
              <w:marLeft w:val="0"/>
              <w:marRight w:val="0"/>
              <w:marTop w:val="0"/>
              <w:marBottom w:val="0"/>
              <w:divBdr>
                <w:top w:val="none" w:sz="0" w:space="0" w:color="auto"/>
                <w:left w:val="none" w:sz="0" w:space="0" w:color="auto"/>
                <w:bottom w:val="none" w:sz="0" w:space="0" w:color="auto"/>
                <w:right w:val="none" w:sz="0" w:space="0" w:color="auto"/>
              </w:divBdr>
            </w:div>
          </w:divsChild>
        </w:div>
        <w:div w:id="1029378570">
          <w:marLeft w:val="0"/>
          <w:marRight w:val="0"/>
          <w:marTop w:val="0"/>
          <w:marBottom w:val="960"/>
          <w:divBdr>
            <w:top w:val="none" w:sz="0" w:space="0" w:color="auto"/>
            <w:left w:val="none" w:sz="0" w:space="0" w:color="auto"/>
            <w:bottom w:val="none" w:sz="0" w:space="0" w:color="auto"/>
            <w:right w:val="none" w:sz="0" w:space="0" w:color="auto"/>
          </w:divBdr>
          <w:divsChild>
            <w:div w:id="1029378514">
              <w:marLeft w:val="0"/>
              <w:marRight w:val="0"/>
              <w:marTop w:val="0"/>
              <w:marBottom w:val="0"/>
              <w:divBdr>
                <w:top w:val="none" w:sz="0" w:space="0" w:color="auto"/>
                <w:left w:val="none" w:sz="0" w:space="0" w:color="auto"/>
                <w:bottom w:val="none" w:sz="0" w:space="0" w:color="auto"/>
                <w:right w:val="none" w:sz="0" w:space="0" w:color="auto"/>
              </w:divBdr>
            </w:div>
            <w:div w:id="1029378537">
              <w:marLeft w:val="0"/>
              <w:marRight w:val="0"/>
              <w:marTop w:val="0"/>
              <w:marBottom w:val="0"/>
              <w:divBdr>
                <w:top w:val="none" w:sz="0" w:space="0" w:color="auto"/>
                <w:left w:val="none" w:sz="0" w:space="0" w:color="auto"/>
                <w:bottom w:val="none" w:sz="0" w:space="0" w:color="auto"/>
                <w:right w:val="none" w:sz="0" w:space="0" w:color="auto"/>
              </w:divBdr>
              <w:divsChild>
                <w:div w:id="1029378552">
                  <w:marLeft w:val="0"/>
                  <w:marRight w:val="255"/>
                  <w:marTop w:val="0"/>
                  <w:marBottom w:val="0"/>
                  <w:divBdr>
                    <w:top w:val="none" w:sz="0" w:space="0" w:color="auto"/>
                    <w:left w:val="none" w:sz="0" w:space="0" w:color="auto"/>
                    <w:bottom w:val="none" w:sz="0" w:space="0" w:color="auto"/>
                    <w:right w:val="none" w:sz="0" w:space="0" w:color="auto"/>
                  </w:divBdr>
                  <w:divsChild>
                    <w:div w:id="1029378513">
                      <w:marLeft w:val="0"/>
                      <w:marRight w:val="0"/>
                      <w:marTop w:val="0"/>
                      <w:marBottom w:val="0"/>
                      <w:divBdr>
                        <w:top w:val="none" w:sz="0" w:space="0" w:color="auto"/>
                        <w:left w:val="none" w:sz="0" w:space="0" w:color="auto"/>
                        <w:bottom w:val="none" w:sz="0" w:space="0" w:color="auto"/>
                        <w:right w:val="none" w:sz="0" w:space="0" w:color="auto"/>
                      </w:divBdr>
                    </w:div>
                  </w:divsChild>
                </w:div>
                <w:div w:id="1029378571">
                  <w:marLeft w:val="0"/>
                  <w:marRight w:val="135"/>
                  <w:marTop w:val="0"/>
                  <w:marBottom w:val="0"/>
                  <w:divBdr>
                    <w:top w:val="none" w:sz="0" w:space="0" w:color="auto"/>
                    <w:left w:val="none" w:sz="0" w:space="0" w:color="auto"/>
                    <w:bottom w:val="none" w:sz="0" w:space="0" w:color="auto"/>
                    <w:right w:val="none" w:sz="0" w:space="0" w:color="auto"/>
                  </w:divBdr>
                  <w:divsChild>
                    <w:div w:id="1029378529">
                      <w:marLeft w:val="0"/>
                      <w:marRight w:val="0"/>
                      <w:marTop w:val="0"/>
                      <w:marBottom w:val="0"/>
                      <w:divBdr>
                        <w:top w:val="none" w:sz="0" w:space="0" w:color="auto"/>
                        <w:left w:val="none" w:sz="0" w:space="0" w:color="auto"/>
                        <w:bottom w:val="none" w:sz="0" w:space="0" w:color="auto"/>
                        <w:right w:val="none" w:sz="0" w:space="0" w:color="auto"/>
                      </w:divBdr>
                    </w:div>
                  </w:divsChild>
                </w:div>
                <w:div w:id="1029378573">
                  <w:marLeft w:val="0"/>
                  <w:marRight w:val="0"/>
                  <w:marTop w:val="0"/>
                  <w:marBottom w:val="0"/>
                  <w:divBdr>
                    <w:top w:val="none" w:sz="0" w:space="0" w:color="auto"/>
                    <w:left w:val="none" w:sz="0" w:space="0" w:color="auto"/>
                    <w:bottom w:val="none" w:sz="0" w:space="0" w:color="auto"/>
                    <w:right w:val="none" w:sz="0" w:space="0" w:color="auto"/>
                  </w:divBdr>
                  <w:divsChild>
                    <w:div w:id="1029378512">
                      <w:marLeft w:val="0"/>
                      <w:marRight w:val="0"/>
                      <w:marTop w:val="0"/>
                      <w:marBottom w:val="0"/>
                      <w:divBdr>
                        <w:top w:val="none" w:sz="0" w:space="0" w:color="auto"/>
                        <w:left w:val="none" w:sz="0" w:space="0" w:color="auto"/>
                        <w:bottom w:val="none" w:sz="0" w:space="0" w:color="auto"/>
                        <w:right w:val="none" w:sz="0" w:space="0" w:color="auto"/>
                      </w:divBdr>
                      <w:divsChild>
                        <w:div w:id="1029378541">
                          <w:marLeft w:val="0"/>
                          <w:marRight w:val="0"/>
                          <w:marTop w:val="45"/>
                          <w:marBottom w:val="0"/>
                          <w:divBdr>
                            <w:top w:val="none" w:sz="0" w:space="0" w:color="auto"/>
                            <w:left w:val="none" w:sz="0" w:space="0" w:color="auto"/>
                            <w:bottom w:val="none" w:sz="0" w:space="0" w:color="auto"/>
                            <w:right w:val="none" w:sz="0" w:space="0" w:color="auto"/>
                          </w:divBdr>
                        </w:div>
                      </w:divsChild>
                    </w:div>
                    <w:div w:id="1029378522">
                      <w:marLeft w:val="0"/>
                      <w:marRight w:val="0"/>
                      <w:marTop w:val="0"/>
                      <w:marBottom w:val="480"/>
                      <w:divBdr>
                        <w:top w:val="none" w:sz="0" w:space="0" w:color="auto"/>
                        <w:left w:val="none" w:sz="0" w:space="0" w:color="auto"/>
                        <w:bottom w:val="none" w:sz="0" w:space="0" w:color="auto"/>
                        <w:right w:val="none" w:sz="0" w:space="0" w:color="auto"/>
                      </w:divBdr>
                      <w:divsChild>
                        <w:div w:id="102937856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378536">
      <w:marLeft w:val="0"/>
      <w:marRight w:val="0"/>
      <w:marTop w:val="0"/>
      <w:marBottom w:val="0"/>
      <w:divBdr>
        <w:top w:val="none" w:sz="0" w:space="0" w:color="auto"/>
        <w:left w:val="none" w:sz="0" w:space="0" w:color="auto"/>
        <w:bottom w:val="none" w:sz="0" w:space="0" w:color="auto"/>
        <w:right w:val="none" w:sz="0" w:space="0" w:color="auto"/>
      </w:divBdr>
      <w:divsChild>
        <w:div w:id="1029378576">
          <w:marLeft w:val="0"/>
          <w:marRight w:val="0"/>
          <w:marTop w:val="0"/>
          <w:marBottom w:val="960"/>
          <w:divBdr>
            <w:top w:val="none" w:sz="0" w:space="0" w:color="auto"/>
            <w:left w:val="none" w:sz="0" w:space="0" w:color="auto"/>
            <w:bottom w:val="none" w:sz="0" w:space="0" w:color="auto"/>
            <w:right w:val="none" w:sz="0" w:space="0" w:color="auto"/>
          </w:divBdr>
          <w:divsChild>
            <w:div w:id="1029378568">
              <w:marLeft w:val="0"/>
              <w:marRight w:val="0"/>
              <w:marTop w:val="0"/>
              <w:marBottom w:val="0"/>
              <w:divBdr>
                <w:top w:val="none" w:sz="0" w:space="0" w:color="auto"/>
                <w:left w:val="none" w:sz="0" w:space="0" w:color="auto"/>
                <w:bottom w:val="none" w:sz="0" w:space="0" w:color="auto"/>
                <w:right w:val="none" w:sz="0" w:space="0" w:color="auto"/>
              </w:divBdr>
              <w:divsChild>
                <w:div w:id="1029378545">
                  <w:marLeft w:val="0"/>
                  <w:marRight w:val="255"/>
                  <w:marTop w:val="0"/>
                  <w:marBottom w:val="0"/>
                  <w:divBdr>
                    <w:top w:val="none" w:sz="0" w:space="0" w:color="auto"/>
                    <w:left w:val="none" w:sz="0" w:space="0" w:color="auto"/>
                    <w:bottom w:val="none" w:sz="0" w:space="0" w:color="auto"/>
                    <w:right w:val="none" w:sz="0" w:space="0" w:color="auto"/>
                  </w:divBdr>
                  <w:divsChild>
                    <w:div w:id="10293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8542">
      <w:marLeft w:val="0"/>
      <w:marRight w:val="0"/>
      <w:marTop w:val="0"/>
      <w:marBottom w:val="0"/>
      <w:divBdr>
        <w:top w:val="none" w:sz="0" w:space="0" w:color="auto"/>
        <w:left w:val="none" w:sz="0" w:space="0" w:color="auto"/>
        <w:bottom w:val="none" w:sz="0" w:space="0" w:color="auto"/>
        <w:right w:val="none" w:sz="0" w:space="0" w:color="auto"/>
      </w:divBdr>
    </w:div>
    <w:div w:id="1029378543">
      <w:marLeft w:val="150"/>
      <w:marRight w:val="150"/>
      <w:marTop w:val="150"/>
      <w:marBottom w:val="750"/>
      <w:divBdr>
        <w:top w:val="single" w:sz="6" w:space="0" w:color="FFFFFF"/>
        <w:left w:val="single" w:sz="6" w:space="0" w:color="FFFFFF"/>
        <w:bottom w:val="single" w:sz="6" w:space="0" w:color="FFFFFF"/>
        <w:right w:val="single" w:sz="6" w:space="0" w:color="FFFFFF"/>
      </w:divBdr>
      <w:divsChild>
        <w:div w:id="1029378556">
          <w:marLeft w:val="0"/>
          <w:marRight w:val="0"/>
          <w:marTop w:val="0"/>
          <w:marBottom w:val="0"/>
          <w:divBdr>
            <w:top w:val="none" w:sz="0" w:space="0" w:color="auto"/>
            <w:left w:val="none" w:sz="0" w:space="0" w:color="auto"/>
            <w:bottom w:val="none" w:sz="0" w:space="0" w:color="auto"/>
            <w:right w:val="none" w:sz="0" w:space="0" w:color="auto"/>
          </w:divBdr>
          <w:divsChild>
            <w:div w:id="1029378518">
              <w:marLeft w:val="0"/>
              <w:marRight w:val="0"/>
              <w:marTop w:val="0"/>
              <w:marBottom w:val="0"/>
              <w:divBdr>
                <w:top w:val="none" w:sz="0" w:space="0" w:color="auto"/>
                <w:left w:val="none" w:sz="0" w:space="0" w:color="auto"/>
                <w:bottom w:val="none" w:sz="0" w:space="0" w:color="auto"/>
                <w:right w:val="none" w:sz="0" w:space="0" w:color="auto"/>
              </w:divBdr>
              <w:divsChild>
                <w:div w:id="1029378562">
                  <w:marLeft w:val="0"/>
                  <w:marRight w:val="0"/>
                  <w:marTop w:val="0"/>
                  <w:marBottom w:val="0"/>
                  <w:divBdr>
                    <w:top w:val="none" w:sz="0" w:space="0" w:color="auto"/>
                    <w:left w:val="none" w:sz="0" w:space="0" w:color="auto"/>
                    <w:bottom w:val="none" w:sz="0" w:space="0" w:color="auto"/>
                    <w:right w:val="none" w:sz="0" w:space="0" w:color="auto"/>
                  </w:divBdr>
                  <w:divsChild>
                    <w:div w:id="1029378563">
                      <w:marLeft w:val="0"/>
                      <w:marRight w:val="0"/>
                      <w:marTop w:val="0"/>
                      <w:marBottom w:val="0"/>
                      <w:divBdr>
                        <w:top w:val="none" w:sz="0" w:space="0" w:color="auto"/>
                        <w:left w:val="none" w:sz="0" w:space="0" w:color="auto"/>
                        <w:bottom w:val="none" w:sz="0" w:space="0" w:color="auto"/>
                        <w:right w:val="none" w:sz="0" w:space="0" w:color="auto"/>
                      </w:divBdr>
                      <w:divsChild>
                        <w:div w:id="1029378524">
                          <w:marLeft w:val="0"/>
                          <w:marRight w:val="0"/>
                          <w:marTop w:val="0"/>
                          <w:marBottom w:val="0"/>
                          <w:divBdr>
                            <w:top w:val="none" w:sz="0" w:space="0" w:color="auto"/>
                            <w:left w:val="none" w:sz="0" w:space="0" w:color="auto"/>
                            <w:bottom w:val="none" w:sz="0" w:space="0" w:color="auto"/>
                            <w:right w:val="none" w:sz="0" w:space="0" w:color="auto"/>
                          </w:divBdr>
                          <w:divsChild>
                            <w:div w:id="1029378582">
                              <w:marLeft w:val="0"/>
                              <w:marRight w:val="0"/>
                              <w:marTop w:val="0"/>
                              <w:marBottom w:val="0"/>
                              <w:divBdr>
                                <w:top w:val="none" w:sz="0" w:space="0" w:color="auto"/>
                                <w:left w:val="none" w:sz="0" w:space="0" w:color="auto"/>
                                <w:bottom w:val="none" w:sz="0" w:space="0" w:color="auto"/>
                                <w:right w:val="none" w:sz="0" w:space="0" w:color="auto"/>
                              </w:divBdr>
                              <w:divsChild>
                                <w:div w:id="1029378516">
                                  <w:marLeft w:val="255"/>
                                  <w:marRight w:val="75"/>
                                  <w:marTop w:val="0"/>
                                  <w:marBottom w:val="0"/>
                                  <w:divBdr>
                                    <w:top w:val="none" w:sz="0" w:space="0" w:color="auto"/>
                                    <w:left w:val="none" w:sz="0" w:space="0" w:color="auto"/>
                                    <w:bottom w:val="none" w:sz="0" w:space="0" w:color="auto"/>
                                    <w:right w:val="none" w:sz="0" w:space="0" w:color="auto"/>
                                  </w:divBdr>
                                  <w:divsChild>
                                    <w:div w:id="1029378515">
                                      <w:marLeft w:val="0"/>
                                      <w:marRight w:val="0"/>
                                      <w:marTop w:val="0"/>
                                      <w:marBottom w:val="0"/>
                                      <w:divBdr>
                                        <w:top w:val="none" w:sz="0" w:space="0" w:color="auto"/>
                                        <w:left w:val="none" w:sz="0" w:space="0" w:color="auto"/>
                                        <w:bottom w:val="none" w:sz="0" w:space="0" w:color="auto"/>
                                        <w:right w:val="none" w:sz="0" w:space="0" w:color="auto"/>
                                      </w:divBdr>
                                      <w:divsChild>
                                        <w:div w:id="1029378538">
                                          <w:marLeft w:val="0"/>
                                          <w:marRight w:val="0"/>
                                          <w:marTop w:val="0"/>
                                          <w:marBottom w:val="0"/>
                                          <w:divBdr>
                                            <w:top w:val="none" w:sz="0" w:space="0" w:color="auto"/>
                                            <w:left w:val="none" w:sz="0" w:space="0" w:color="auto"/>
                                            <w:bottom w:val="none" w:sz="0" w:space="0" w:color="auto"/>
                                            <w:right w:val="none" w:sz="0" w:space="0" w:color="auto"/>
                                          </w:divBdr>
                                          <w:divsChild>
                                            <w:div w:id="1029378521">
                                              <w:marLeft w:val="0"/>
                                              <w:marRight w:val="0"/>
                                              <w:marTop w:val="0"/>
                                              <w:marBottom w:val="0"/>
                                              <w:divBdr>
                                                <w:top w:val="none" w:sz="0" w:space="0" w:color="auto"/>
                                                <w:left w:val="none" w:sz="0" w:space="0" w:color="auto"/>
                                                <w:bottom w:val="none" w:sz="0" w:space="0" w:color="auto"/>
                                                <w:right w:val="none" w:sz="0" w:space="0" w:color="auto"/>
                                              </w:divBdr>
                                              <w:divsChild>
                                                <w:div w:id="10293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378551">
      <w:marLeft w:val="0"/>
      <w:marRight w:val="0"/>
      <w:marTop w:val="0"/>
      <w:marBottom w:val="0"/>
      <w:divBdr>
        <w:top w:val="none" w:sz="0" w:space="0" w:color="auto"/>
        <w:left w:val="none" w:sz="0" w:space="0" w:color="auto"/>
        <w:bottom w:val="none" w:sz="0" w:space="0" w:color="auto"/>
        <w:right w:val="none" w:sz="0" w:space="0" w:color="auto"/>
      </w:divBdr>
      <w:divsChild>
        <w:div w:id="1029378555">
          <w:marLeft w:val="0"/>
          <w:marRight w:val="0"/>
          <w:marTop w:val="0"/>
          <w:marBottom w:val="960"/>
          <w:divBdr>
            <w:top w:val="none" w:sz="0" w:space="0" w:color="auto"/>
            <w:left w:val="none" w:sz="0" w:space="0" w:color="auto"/>
            <w:bottom w:val="none" w:sz="0" w:space="0" w:color="auto"/>
            <w:right w:val="none" w:sz="0" w:space="0" w:color="auto"/>
          </w:divBdr>
          <w:divsChild>
            <w:div w:id="1029378579">
              <w:marLeft w:val="0"/>
              <w:marRight w:val="0"/>
              <w:marTop w:val="0"/>
              <w:marBottom w:val="0"/>
              <w:divBdr>
                <w:top w:val="none" w:sz="0" w:space="0" w:color="auto"/>
                <w:left w:val="none" w:sz="0" w:space="0" w:color="auto"/>
                <w:bottom w:val="none" w:sz="0" w:space="0" w:color="auto"/>
                <w:right w:val="none" w:sz="0" w:space="0" w:color="auto"/>
              </w:divBdr>
              <w:divsChild>
                <w:div w:id="1029378544">
                  <w:marLeft w:val="0"/>
                  <w:marRight w:val="255"/>
                  <w:marTop w:val="0"/>
                  <w:marBottom w:val="0"/>
                  <w:divBdr>
                    <w:top w:val="none" w:sz="0" w:space="0" w:color="auto"/>
                    <w:left w:val="none" w:sz="0" w:space="0" w:color="auto"/>
                    <w:bottom w:val="none" w:sz="0" w:space="0" w:color="auto"/>
                    <w:right w:val="none" w:sz="0" w:space="0" w:color="auto"/>
                  </w:divBdr>
                  <w:divsChild>
                    <w:div w:id="10293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8553">
      <w:marLeft w:val="0"/>
      <w:marRight w:val="0"/>
      <w:marTop w:val="0"/>
      <w:marBottom w:val="0"/>
      <w:divBdr>
        <w:top w:val="none" w:sz="0" w:space="0" w:color="auto"/>
        <w:left w:val="none" w:sz="0" w:space="0" w:color="auto"/>
        <w:bottom w:val="none" w:sz="0" w:space="0" w:color="auto"/>
        <w:right w:val="none" w:sz="0" w:space="0" w:color="auto"/>
      </w:divBdr>
    </w:div>
    <w:div w:id="1029378554">
      <w:marLeft w:val="0"/>
      <w:marRight w:val="0"/>
      <w:marTop w:val="0"/>
      <w:marBottom w:val="0"/>
      <w:divBdr>
        <w:top w:val="none" w:sz="0" w:space="0" w:color="auto"/>
        <w:left w:val="none" w:sz="0" w:space="0" w:color="auto"/>
        <w:bottom w:val="none" w:sz="0" w:space="0" w:color="auto"/>
        <w:right w:val="none" w:sz="0" w:space="0" w:color="auto"/>
      </w:divBdr>
    </w:div>
    <w:div w:id="1029378560">
      <w:marLeft w:val="0"/>
      <w:marRight w:val="0"/>
      <w:marTop w:val="0"/>
      <w:marBottom w:val="0"/>
      <w:divBdr>
        <w:top w:val="none" w:sz="0" w:space="0" w:color="auto"/>
        <w:left w:val="none" w:sz="0" w:space="0" w:color="auto"/>
        <w:bottom w:val="none" w:sz="0" w:space="0" w:color="auto"/>
        <w:right w:val="none" w:sz="0" w:space="0" w:color="auto"/>
      </w:divBdr>
    </w:div>
    <w:div w:id="1029378564">
      <w:marLeft w:val="0"/>
      <w:marRight w:val="0"/>
      <w:marTop w:val="0"/>
      <w:marBottom w:val="0"/>
      <w:divBdr>
        <w:top w:val="none" w:sz="0" w:space="0" w:color="auto"/>
        <w:left w:val="none" w:sz="0" w:space="0" w:color="auto"/>
        <w:bottom w:val="none" w:sz="0" w:space="0" w:color="auto"/>
        <w:right w:val="none" w:sz="0" w:space="0" w:color="auto"/>
      </w:divBdr>
      <w:divsChild>
        <w:div w:id="1029378546">
          <w:marLeft w:val="0"/>
          <w:marRight w:val="0"/>
          <w:marTop w:val="0"/>
          <w:marBottom w:val="960"/>
          <w:divBdr>
            <w:top w:val="none" w:sz="0" w:space="0" w:color="auto"/>
            <w:left w:val="none" w:sz="0" w:space="0" w:color="auto"/>
            <w:bottom w:val="none" w:sz="0" w:space="0" w:color="auto"/>
            <w:right w:val="none" w:sz="0" w:space="0" w:color="auto"/>
          </w:divBdr>
          <w:divsChild>
            <w:div w:id="1029378581">
              <w:marLeft w:val="0"/>
              <w:marRight w:val="0"/>
              <w:marTop w:val="0"/>
              <w:marBottom w:val="0"/>
              <w:divBdr>
                <w:top w:val="none" w:sz="0" w:space="0" w:color="auto"/>
                <w:left w:val="none" w:sz="0" w:space="0" w:color="auto"/>
                <w:bottom w:val="none" w:sz="0" w:space="0" w:color="auto"/>
                <w:right w:val="none" w:sz="0" w:space="0" w:color="auto"/>
              </w:divBdr>
              <w:divsChild>
                <w:div w:id="1029378572">
                  <w:marLeft w:val="0"/>
                  <w:marRight w:val="255"/>
                  <w:marTop w:val="0"/>
                  <w:marBottom w:val="0"/>
                  <w:divBdr>
                    <w:top w:val="none" w:sz="0" w:space="0" w:color="auto"/>
                    <w:left w:val="none" w:sz="0" w:space="0" w:color="auto"/>
                    <w:bottom w:val="none" w:sz="0" w:space="0" w:color="auto"/>
                    <w:right w:val="none" w:sz="0" w:space="0" w:color="auto"/>
                  </w:divBdr>
                  <w:divsChild>
                    <w:div w:id="10293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8567">
      <w:marLeft w:val="0"/>
      <w:marRight w:val="0"/>
      <w:marTop w:val="0"/>
      <w:marBottom w:val="0"/>
      <w:divBdr>
        <w:top w:val="none" w:sz="0" w:space="0" w:color="auto"/>
        <w:left w:val="none" w:sz="0" w:space="0" w:color="auto"/>
        <w:bottom w:val="none" w:sz="0" w:space="0" w:color="auto"/>
        <w:right w:val="none" w:sz="0" w:space="0" w:color="auto"/>
      </w:divBdr>
      <w:divsChild>
        <w:div w:id="1029378535">
          <w:marLeft w:val="0"/>
          <w:marRight w:val="0"/>
          <w:marTop w:val="0"/>
          <w:marBottom w:val="960"/>
          <w:divBdr>
            <w:top w:val="none" w:sz="0" w:space="0" w:color="auto"/>
            <w:left w:val="none" w:sz="0" w:space="0" w:color="auto"/>
            <w:bottom w:val="none" w:sz="0" w:space="0" w:color="auto"/>
            <w:right w:val="none" w:sz="0" w:space="0" w:color="auto"/>
          </w:divBdr>
          <w:divsChild>
            <w:div w:id="1029378557">
              <w:marLeft w:val="0"/>
              <w:marRight w:val="0"/>
              <w:marTop w:val="0"/>
              <w:marBottom w:val="0"/>
              <w:divBdr>
                <w:top w:val="none" w:sz="0" w:space="0" w:color="auto"/>
                <w:left w:val="none" w:sz="0" w:space="0" w:color="auto"/>
                <w:bottom w:val="none" w:sz="0" w:space="0" w:color="auto"/>
                <w:right w:val="none" w:sz="0" w:space="0" w:color="auto"/>
              </w:divBdr>
              <w:divsChild>
                <w:div w:id="1029378561">
                  <w:marLeft w:val="0"/>
                  <w:marRight w:val="255"/>
                  <w:marTop w:val="0"/>
                  <w:marBottom w:val="0"/>
                  <w:divBdr>
                    <w:top w:val="none" w:sz="0" w:space="0" w:color="auto"/>
                    <w:left w:val="none" w:sz="0" w:space="0" w:color="auto"/>
                    <w:bottom w:val="none" w:sz="0" w:space="0" w:color="auto"/>
                    <w:right w:val="none" w:sz="0" w:space="0" w:color="auto"/>
                  </w:divBdr>
                  <w:divsChild>
                    <w:div w:id="10293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8575">
      <w:marLeft w:val="0"/>
      <w:marRight w:val="0"/>
      <w:marTop w:val="0"/>
      <w:marBottom w:val="0"/>
      <w:divBdr>
        <w:top w:val="none" w:sz="0" w:space="0" w:color="auto"/>
        <w:left w:val="none" w:sz="0" w:space="0" w:color="auto"/>
        <w:bottom w:val="none" w:sz="0" w:space="0" w:color="auto"/>
        <w:right w:val="none" w:sz="0" w:space="0" w:color="auto"/>
      </w:divBdr>
    </w:div>
    <w:div w:id="1029378577">
      <w:marLeft w:val="150"/>
      <w:marRight w:val="150"/>
      <w:marTop w:val="150"/>
      <w:marBottom w:val="750"/>
      <w:divBdr>
        <w:top w:val="single" w:sz="6" w:space="0" w:color="FFFFFF"/>
        <w:left w:val="single" w:sz="6" w:space="0" w:color="FFFFFF"/>
        <w:bottom w:val="single" w:sz="6" w:space="0" w:color="FFFFFF"/>
        <w:right w:val="single" w:sz="6" w:space="0" w:color="FFFFFF"/>
      </w:divBdr>
      <w:divsChild>
        <w:div w:id="1029378520">
          <w:marLeft w:val="0"/>
          <w:marRight w:val="0"/>
          <w:marTop w:val="0"/>
          <w:marBottom w:val="0"/>
          <w:divBdr>
            <w:top w:val="none" w:sz="0" w:space="0" w:color="auto"/>
            <w:left w:val="none" w:sz="0" w:space="0" w:color="auto"/>
            <w:bottom w:val="none" w:sz="0" w:space="0" w:color="auto"/>
            <w:right w:val="none" w:sz="0" w:space="0" w:color="auto"/>
          </w:divBdr>
          <w:divsChild>
            <w:div w:id="1029378533">
              <w:marLeft w:val="0"/>
              <w:marRight w:val="0"/>
              <w:marTop w:val="0"/>
              <w:marBottom w:val="0"/>
              <w:divBdr>
                <w:top w:val="none" w:sz="0" w:space="0" w:color="auto"/>
                <w:left w:val="none" w:sz="0" w:space="0" w:color="auto"/>
                <w:bottom w:val="none" w:sz="0" w:space="0" w:color="auto"/>
                <w:right w:val="none" w:sz="0" w:space="0" w:color="auto"/>
              </w:divBdr>
              <w:divsChild>
                <w:div w:id="1029378526">
                  <w:marLeft w:val="0"/>
                  <w:marRight w:val="0"/>
                  <w:marTop w:val="0"/>
                  <w:marBottom w:val="0"/>
                  <w:divBdr>
                    <w:top w:val="none" w:sz="0" w:space="0" w:color="auto"/>
                    <w:left w:val="none" w:sz="0" w:space="0" w:color="auto"/>
                    <w:bottom w:val="none" w:sz="0" w:space="0" w:color="auto"/>
                    <w:right w:val="none" w:sz="0" w:space="0" w:color="auto"/>
                  </w:divBdr>
                  <w:divsChild>
                    <w:div w:id="1029378565">
                      <w:marLeft w:val="0"/>
                      <w:marRight w:val="0"/>
                      <w:marTop w:val="0"/>
                      <w:marBottom w:val="0"/>
                      <w:divBdr>
                        <w:top w:val="none" w:sz="0" w:space="0" w:color="auto"/>
                        <w:left w:val="none" w:sz="0" w:space="0" w:color="auto"/>
                        <w:bottom w:val="none" w:sz="0" w:space="0" w:color="auto"/>
                        <w:right w:val="none" w:sz="0" w:space="0" w:color="auto"/>
                      </w:divBdr>
                      <w:divsChild>
                        <w:div w:id="1029378534">
                          <w:marLeft w:val="0"/>
                          <w:marRight w:val="0"/>
                          <w:marTop w:val="0"/>
                          <w:marBottom w:val="0"/>
                          <w:divBdr>
                            <w:top w:val="none" w:sz="0" w:space="0" w:color="auto"/>
                            <w:left w:val="none" w:sz="0" w:space="0" w:color="auto"/>
                            <w:bottom w:val="none" w:sz="0" w:space="0" w:color="auto"/>
                            <w:right w:val="none" w:sz="0" w:space="0" w:color="auto"/>
                          </w:divBdr>
                          <w:divsChild>
                            <w:div w:id="1029378531">
                              <w:marLeft w:val="0"/>
                              <w:marRight w:val="0"/>
                              <w:marTop w:val="0"/>
                              <w:marBottom w:val="0"/>
                              <w:divBdr>
                                <w:top w:val="none" w:sz="0" w:space="0" w:color="auto"/>
                                <w:left w:val="none" w:sz="0" w:space="0" w:color="auto"/>
                                <w:bottom w:val="none" w:sz="0" w:space="0" w:color="auto"/>
                                <w:right w:val="none" w:sz="0" w:space="0" w:color="auto"/>
                              </w:divBdr>
                            </w:div>
                            <w:div w:id="1029378547">
                              <w:marLeft w:val="0"/>
                              <w:marRight w:val="0"/>
                              <w:marTop w:val="0"/>
                              <w:marBottom w:val="0"/>
                              <w:divBdr>
                                <w:top w:val="none" w:sz="0" w:space="0" w:color="auto"/>
                                <w:left w:val="none" w:sz="0" w:space="0" w:color="auto"/>
                                <w:bottom w:val="none" w:sz="0" w:space="0" w:color="auto"/>
                                <w:right w:val="none" w:sz="0" w:space="0" w:color="auto"/>
                              </w:divBdr>
                              <w:divsChild>
                                <w:div w:id="1029378523">
                                  <w:marLeft w:val="255"/>
                                  <w:marRight w:val="75"/>
                                  <w:marTop w:val="0"/>
                                  <w:marBottom w:val="0"/>
                                  <w:divBdr>
                                    <w:top w:val="none" w:sz="0" w:space="0" w:color="auto"/>
                                    <w:left w:val="none" w:sz="0" w:space="0" w:color="auto"/>
                                    <w:bottom w:val="none" w:sz="0" w:space="0" w:color="auto"/>
                                    <w:right w:val="none" w:sz="0" w:space="0" w:color="auto"/>
                                  </w:divBdr>
                                  <w:divsChild>
                                    <w:div w:id="1029378511">
                                      <w:marLeft w:val="0"/>
                                      <w:marRight w:val="0"/>
                                      <w:marTop w:val="0"/>
                                      <w:marBottom w:val="0"/>
                                      <w:divBdr>
                                        <w:top w:val="none" w:sz="0" w:space="0" w:color="auto"/>
                                        <w:left w:val="none" w:sz="0" w:space="0" w:color="auto"/>
                                        <w:bottom w:val="none" w:sz="0" w:space="0" w:color="auto"/>
                                        <w:right w:val="none" w:sz="0" w:space="0" w:color="auto"/>
                                      </w:divBdr>
                                      <w:divsChild>
                                        <w:div w:id="1029378517">
                                          <w:marLeft w:val="0"/>
                                          <w:marRight w:val="0"/>
                                          <w:marTop w:val="0"/>
                                          <w:marBottom w:val="0"/>
                                          <w:divBdr>
                                            <w:top w:val="none" w:sz="0" w:space="0" w:color="auto"/>
                                            <w:left w:val="none" w:sz="0" w:space="0" w:color="auto"/>
                                            <w:bottom w:val="none" w:sz="0" w:space="0" w:color="auto"/>
                                            <w:right w:val="none" w:sz="0" w:space="0" w:color="auto"/>
                                          </w:divBdr>
                                          <w:divsChild>
                                            <w:div w:id="1029378539">
                                              <w:marLeft w:val="0"/>
                                              <w:marRight w:val="0"/>
                                              <w:marTop w:val="0"/>
                                              <w:marBottom w:val="0"/>
                                              <w:divBdr>
                                                <w:top w:val="none" w:sz="0" w:space="0" w:color="auto"/>
                                                <w:left w:val="none" w:sz="0" w:space="0" w:color="auto"/>
                                                <w:bottom w:val="none" w:sz="0" w:space="0" w:color="auto"/>
                                                <w:right w:val="none" w:sz="0" w:space="0" w:color="auto"/>
                                              </w:divBdr>
                                              <w:divsChild>
                                                <w:div w:id="10293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378585">
      <w:marLeft w:val="0"/>
      <w:marRight w:val="0"/>
      <w:marTop w:val="0"/>
      <w:marBottom w:val="0"/>
      <w:divBdr>
        <w:top w:val="none" w:sz="0" w:space="0" w:color="auto"/>
        <w:left w:val="none" w:sz="0" w:space="0" w:color="auto"/>
        <w:bottom w:val="none" w:sz="0" w:space="0" w:color="auto"/>
        <w:right w:val="none" w:sz="0" w:space="0" w:color="auto"/>
      </w:divBdr>
      <w:divsChild>
        <w:div w:id="1029378586">
          <w:marLeft w:val="0"/>
          <w:marRight w:val="0"/>
          <w:marTop w:val="0"/>
          <w:marBottom w:val="0"/>
          <w:divBdr>
            <w:top w:val="none" w:sz="0" w:space="0" w:color="auto"/>
            <w:left w:val="none" w:sz="0" w:space="0" w:color="auto"/>
            <w:bottom w:val="none" w:sz="0" w:space="0" w:color="auto"/>
            <w:right w:val="none" w:sz="0" w:space="0" w:color="auto"/>
          </w:divBdr>
          <w:divsChild>
            <w:div w:id="1029378509">
              <w:marLeft w:val="0"/>
              <w:marRight w:val="0"/>
              <w:marTop w:val="0"/>
              <w:marBottom w:val="0"/>
              <w:divBdr>
                <w:top w:val="none" w:sz="0" w:space="0" w:color="auto"/>
                <w:left w:val="none" w:sz="0" w:space="0" w:color="auto"/>
                <w:bottom w:val="none" w:sz="0" w:space="0" w:color="auto"/>
                <w:right w:val="none" w:sz="0" w:space="0" w:color="auto"/>
              </w:divBdr>
              <w:divsChild>
                <w:div w:id="1029378588">
                  <w:marLeft w:val="0"/>
                  <w:marRight w:val="0"/>
                  <w:marTop w:val="0"/>
                  <w:marBottom w:val="0"/>
                  <w:divBdr>
                    <w:top w:val="none" w:sz="0" w:space="0" w:color="auto"/>
                    <w:left w:val="none" w:sz="0" w:space="0" w:color="auto"/>
                    <w:bottom w:val="none" w:sz="0" w:space="0" w:color="auto"/>
                    <w:right w:val="none" w:sz="0" w:space="0" w:color="auto"/>
                  </w:divBdr>
                  <w:divsChild>
                    <w:div w:id="1029378587">
                      <w:marLeft w:val="0"/>
                      <w:marRight w:val="0"/>
                      <w:marTop w:val="0"/>
                      <w:marBottom w:val="0"/>
                      <w:divBdr>
                        <w:top w:val="none" w:sz="0" w:space="0" w:color="auto"/>
                        <w:left w:val="none" w:sz="0" w:space="0" w:color="auto"/>
                        <w:bottom w:val="none" w:sz="0" w:space="0" w:color="auto"/>
                        <w:right w:val="none" w:sz="0" w:space="0" w:color="auto"/>
                      </w:divBdr>
                      <w:divsChild>
                        <w:div w:id="1029378584">
                          <w:marLeft w:val="0"/>
                          <w:marRight w:val="0"/>
                          <w:marTop w:val="0"/>
                          <w:marBottom w:val="0"/>
                          <w:divBdr>
                            <w:top w:val="none" w:sz="0" w:space="0" w:color="auto"/>
                            <w:left w:val="none" w:sz="0" w:space="0" w:color="auto"/>
                            <w:bottom w:val="none" w:sz="0" w:space="0" w:color="auto"/>
                            <w:right w:val="none" w:sz="0" w:space="0" w:color="auto"/>
                          </w:divBdr>
                          <w:divsChild>
                            <w:div w:id="1029378510">
                              <w:marLeft w:val="0"/>
                              <w:marRight w:val="0"/>
                              <w:marTop w:val="0"/>
                              <w:marBottom w:val="0"/>
                              <w:divBdr>
                                <w:top w:val="none" w:sz="0" w:space="0" w:color="auto"/>
                                <w:left w:val="none" w:sz="0" w:space="0" w:color="auto"/>
                                <w:bottom w:val="none" w:sz="0" w:space="0" w:color="auto"/>
                                <w:right w:val="none" w:sz="0" w:space="0" w:color="auto"/>
                              </w:divBdr>
                              <w:divsChild>
                                <w:div w:id="10293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78589">
      <w:marLeft w:val="0"/>
      <w:marRight w:val="0"/>
      <w:marTop w:val="0"/>
      <w:marBottom w:val="0"/>
      <w:divBdr>
        <w:top w:val="none" w:sz="0" w:space="0" w:color="auto"/>
        <w:left w:val="none" w:sz="0" w:space="0" w:color="auto"/>
        <w:bottom w:val="none" w:sz="0" w:space="0" w:color="auto"/>
        <w:right w:val="none" w:sz="0" w:space="0" w:color="auto"/>
      </w:divBdr>
    </w:div>
    <w:div w:id="1029378590">
      <w:marLeft w:val="0"/>
      <w:marRight w:val="0"/>
      <w:marTop w:val="0"/>
      <w:marBottom w:val="0"/>
      <w:divBdr>
        <w:top w:val="none" w:sz="0" w:space="0" w:color="auto"/>
        <w:left w:val="none" w:sz="0" w:space="0" w:color="auto"/>
        <w:bottom w:val="none" w:sz="0" w:space="0" w:color="auto"/>
        <w:right w:val="none" w:sz="0" w:space="0" w:color="auto"/>
      </w:divBdr>
    </w:div>
    <w:div w:id="1029378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ls-avoirs.dgtresor.gouv.fr/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ste-nationale@dgtresor.gouv.fr" TargetMode="External"/><Relationship Id="rId4" Type="http://schemas.openxmlformats.org/officeDocument/2006/relationships/settings" Target="settings.xml"/><Relationship Id="rId9" Type="http://schemas.openxmlformats.org/officeDocument/2006/relationships/hyperlink" Target="mailto:sanctions-gel-avoirs@dgtresor.gouv.f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0EE3E-AD12-4417-9DC3-BD10FBF3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2025-03-31T11:13:00Z</dcterms:created>
  <dcterms:modified xsi:type="dcterms:W3CDTF">2025-03-31T11:13:00Z</dcterms:modified>
</cp:coreProperties>
</file>