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C4" w:rsidRDefault="00217ED0">
      <w:bookmarkStart w:id="0" w:name="_GoBack"/>
      <w:r w:rsidRPr="00F7049E">
        <w:rPr>
          <w:rFonts w:ascii="Times New Roman" w:eastAsia="Calibri" w:hAnsi="Times New Roman" w:cs="Times New Roman"/>
          <w:noProof/>
        </w:rPr>
        <w:drawing>
          <wp:inline distT="0" distB="0" distL="0" distR="0" wp14:anchorId="2C359CB8" wp14:editId="1FCA1204">
            <wp:extent cx="5731510" cy="4796833"/>
            <wp:effectExtent l="0" t="0" r="2540" b="381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796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17ED0" w:rsidRPr="00217ED0" w:rsidRDefault="00217ED0" w:rsidP="00217E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</w:pPr>
      <w:r w:rsidRPr="00217ED0">
        <w:rPr>
          <w:rFonts w:ascii="Times New Roman" w:eastAsia="Calibri" w:hAnsi="Times New Roman" w:cs="Times New Roman"/>
          <w:sz w:val="20"/>
          <w:szCs w:val="20"/>
          <w:u w:val="single"/>
        </w:rPr>
        <w:t>Sources</w:t>
      </w:r>
      <w:r w:rsidRPr="00217ED0">
        <w:rPr>
          <w:rFonts w:ascii="Times New Roman" w:eastAsia="Calibri" w:hAnsi="Times New Roman" w:cs="Times New Roman"/>
          <w:sz w:val="20"/>
          <w:szCs w:val="20"/>
        </w:rPr>
        <w:t xml:space="preserve"> : Ministère des transports, PT Kai, KPPIP, </w:t>
      </w:r>
      <w:proofErr w:type="spellStart"/>
      <w:r w:rsidRPr="00217ED0">
        <w:rPr>
          <w:rFonts w:ascii="Times New Roman" w:eastAsia="Calibri" w:hAnsi="Times New Roman" w:cs="Times New Roman"/>
          <w:sz w:val="20"/>
          <w:szCs w:val="20"/>
        </w:rPr>
        <w:t>Bappenas</w:t>
      </w:r>
      <w:proofErr w:type="spellEnd"/>
      <w:r w:rsidRPr="00217ED0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17ED0" w:rsidRDefault="00217ED0"/>
    <w:sectPr w:rsidR="00217ED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D0"/>
    <w:rsid w:val="00217ED0"/>
    <w:rsid w:val="00BC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DF297-8264-4A45-B605-8A752324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>DG Trésor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TERRENOIRE Hélène</dc:creator>
  <cp:keywords/>
  <dc:description/>
  <cp:lastModifiedBy>TERRENOIRE Hélène</cp:lastModifiedBy>
  <cp:revision>1</cp:revision>
  <dcterms:created xsi:type="dcterms:W3CDTF">2018-03-21T10:44:00Z</dcterms:created>
  <dcterms:modified xsi:type="dcterms:W3CDTF">2018-03-21T10:46:00Z</dcterms:modified>
</cp:coreProperties>
</file>